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1D" w:rsidRPr="005D7A20" w:rsidRDefault="000A7807" w:rsidP="005D7A20">
      <w:pPr>
        <w:pStyle w:val="a4"/>
        <w:spacing w:before="0" w:after="0"/>
        <w:rPr>
          <w:sz w:val="24"/>
          <w:szCs w:val="24"/>
          <w:u w:val="single"/>
        </w:rPr>
      </w:pPr>
      <w:bookmarkStart w:id="0" w:name="_docStart_1"/>
      <w:bookmarkStart w:id="1" w:name="_title_1"/>
      <w:bookmarkStart w:id="2" w:name="_ref_21031203"/>
      <w:bookmarkEnd w:id="0"/>
      <w:r w:rsidRPr="005D7A20">
        <w:rPr>
          <w:sz w:val="24"/>
          <w:szCs w:val="24"/>
        </w:rPr>
        <w:t xml:space="preserve">Договор подряда № </w:t>
      </w:r>
      <w:r w:rsidRPr="005D7A20">
        <w:rPr>
          <w:sz w:val="24"/>
          <w:szCs w:val="24"/>
          <w:u w:val="single"/>
        </w:rPr>
        <w:t>        </w:t>
      </w:r>
      <w:bookmarkEnd w:id="1"/>
      <w:bookmarkEnd w:id="2"/>
    </w:p>
    <w:p w:rsidR="00F81D53" w:rsidRPr="005D7A20" w:rsidRDefault="00F81D53"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06"/>
        <w:gridCol w:w="6316"/>
      </w:tblGrid>
      <w:tr w:rsidR="0040081D" w:rsidRPr="005D7A20" w:rsidTr="00F81D53">
        <w:tc>
          <w:tcPr>
            <w:tcW w:w="1970" w:type="pct"/>
            <w:tcBorders>
              <w:top w:val="nil"/>
              <w:left w:val="nil"/>
              <w:bottom w:val="nil"/>
              <w:right w:val="nil"/>
            </w:tcBorders>
          </w:tcPr>
          <w:p w:rsidR="0040081D" w:rsidRPr="005D7A20" w:rsidRDefault="000A7807" w:rsidP="005D7A20">
            <w:pPr>
              <w:pStyle w:val="Normalunindented"/>
              <w:keepNext/>
              <w:spacing w:before="0" w:after="0" w:line="240" w:lineRule="auto"/>
              <w:contextualSpacing/>
              <w:jc w:val="left"/>
              <w:rPr>
                <w:sz w:val="24"/>
                <w:szCs w:val="24"/>
              </w:rPr>
            </w:pPr>
            <w:r w:rsidRPr="005D7A20">
              <w:rPr>
                <w:sz w:val="24"/>
                <w:szCs w:val="24"/>
              </w:rPr>
              <w:t xml:space="preserve">г. </w:t>
            </w:r>
            <w:r w:rsidR="00595BE5" w:rsidRPr="005D7A20">
              <w:rPr>
                <w:sz w:val="24"/>
                <w:szCs w:val="24"/>
              </w:rPr>
              <w:t>Березовский</w:t>
            </w:r>
          </w:p>
        </w:tc>
        <w:tc>
          <w:tcPr>
            <w:tcW w:w="3030" w:type="pct"/>
            <w:tcBorders>
              <w:top w:val="nil"/>
              <w:left w:val="nil"/>
              <w:bottom w:val="nil"/>
              <w:right w:val="nil"/>
            </w:tcBorders>
          </w:tcPr>
          <w:p w:rsidR="0040081D" w:rsidRPr="005D7A20" w:rsidRDefault="000A7807" w:rsidP="00F44301">
            <w:pPr>
              <w:pStyle w:val="Normalunindented"/>
              <w:keepNext/>
              <w:spacing w:before="0" w:after="0" w:line="240" w:lineRule="auto"/>
              <w:contextualSpacing/>
              <w:jc w:val="right"/>
              <w:rPr>
                <w:sz w:val="24"/>
                <w:szCs w:val="24"/>
              </w:rPr>
            </w:pPr>
            <w:r w:rsidRPr="005D7A20">
              <w:rPr>
                <w:sz w:val="24"/>
                <w:szCs w:val="24"/>
              </w:rPr>
              <w:t>"</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00595BE5" w:rsidRPr="005D7A20">
              <w:rPr>
                <w:sz w:val="24"/>
                <w:szCs w:val="24"/>
                <w:u w:val="single"/>
              </w:rPr>
              <w:t>20</w:t>
            </w:r>
            <w:r w:rsidR="00F44301">
              <w:rPr>
                <w:sz w:val="24"/>
                <w:szCs w:val="24"/>
                <w:u w:val="single"/>
              </w:rPr>
              <w:t xml:space="preserve">     </w:t>
            </w:r>
            <w:r w:rsidRPr="005D7A20">
              <w:rPr>
                <w:sz w:val="24"/>
                <w:szCs w:val="24"/>
              </w:rPr>
              <w:t xml:space="preserve"> г.</w:t>
            </w:r>
          </w:p>
        </w:tc>
      </w:tr>
      <w:tr w:rsidR="00F81D53" w:rsidRPr="005D7A20" w:rsidTr="00F81D53">
        <w:tc>
          <w:tcPr>
            <w:tcW w:w="197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left"/>
              <w:rPr>
                <w:sz w:val="24"/>
                <w:szCs w:val="24"/>
              </w:rPr>
            </w:pPr>
          </w:p>
        </w:tc>
        <w:tc>
          <w:tcPr>
            <w:tcW w:w="303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right"/>
              <w:rPr>
                <w:sz w:val="24"/>
                <w:szCs w:val="24"/>
              </w:rPr>
            </w:pPr>
          </w:p>
        </w:tc>
      </w:tr>
    </w:tbl>
    <w:p w:rsidR="0040081D" w:rsidRPr="005D7A20" w:rsidRDefault="00937E1C" w:rsidP="005D7A20">
      <w:pPr>
        <w:spacing w:before="0" w:after="0" w:line="240" w:lineRule="auto"/>
        <w:contextualSpacing/>
        <w:rPr>
          <w:sz w:val="24"/>
          <w:szCs w:val="24"/>
        </w:rPr>
      </w:pPr>
      <w:r w:rsidRPr="005D7A20">
        <w:rPr>
          <w:sz w:val="24"/>
          <w:szCs w:val="24"/>
        </w:rPr>
        <w:t>Муниципальное унитарное предприятие Березовское водо-канализационное хозяйство «Водоканал»</w:t>
      </w:r>
      <w:r w:rsidR="000A7807" w:rsidRPr="005D7A20">
        <w:rPr>
          <w:sz w:val="24"/>
          <w:szCs w:val="24"/>
        </w:rPr>
        <w:t>, далее именуем</w:t>
      </w:r>
      <w:r w:rsidRPr="005D7A20">
        <w:rPr>
          <w:sz w:val="24"/>
          <w:szCs w:val="24"/>
        </w:rPr>
        <w:t>ое</w:t>
      </w:r>
      <w:r w:rsidR="000A7807" w:rsidRPr="005D7A20">
        <w:rPr>
          <w:sz w:val="24"/>
          <w:szCs w:val="24"/>
        </w:rPr>
        <w:t xml:space="preserve"> "Заказчик", в лице </w:t>
      </w:r>
      <w:r w:rsidRPr="005D7A20">
        <w:rPr>
          <w:sz w:val="24"/>
          <w:szCs w:val="24"/>
        </w:rPr>
        <w:t>директора Алешиной Анастасии Алексеевны</w:t>
      </w:r>
      <w:r w:rsidR="000A7807" w:rsidRPr="005D7A20">
        <w:rPr>
          <w:sz w:val="24"/>
          <w:szCs w:val="24"/>
        </w:rPr>
        <w:t>, действующе</w:t>
      </w:r>
      <w:r w:rsidRPr="005D7A20">
        <w:rPr>
          <w:sz w:val="24"/>
          <w:szCs w:val="24"/>
        </w:rPr>
        <w:t>й</w:t>
      </w:r>
      <w:r w:rsidR="000A7807" w:rsidRPr="005D7A20">
        <w:rPr>
          <w:sz w:val="24"/>
          <w:szCs w:val="24"/>
        </w:rPr>
        <w:t xml:space="preserve"> на основании Устав</w:t>
      </w:r>
      <w:r w:rsidRPr="005D7A20">
        <w:rPr>
          <w:sz w:val="24"/>
          <w:szCs w:val="24"/>
        </w:rPr>
        <w:t>а</w:t>
      </w:r>
      <w:r w:rsidR="000A7807" w:rsidRPr="005D7A20">
        <w:rPr>
          <w:sz w:val="24"/>
          <w:szCs w:val="24"/>
        </w:rPr>
        <w:t xml:space="preserve">, с одной стороны и </w:t>
      </w:r>
      <w:r w:rsidR="000A7807" w:rsidRPr="005D7A20">
        <w:rPr>
          <w:sz w:val="24"/>
          <w:szCs w:val="24"/>
          <w:u w:val="single"/>
        </w:rPr>
        <w:t xml:space="preserve">  </w:t>
      </w:r>
      <w:r w:rsidR="0043500D">
        <w:rPr>
          <w:sz w:val="24"/>
          <w:szCs w:val="24"/>
          <w:u w:val="single"/>
        </w:rPr>
        <w:t xml:space="preserve">                      </w:t>
      </w:r>
      <w:r w:rsidR="000A7807" w:rsidRPr="005D7A20">
        <w:rPr>
          <w:sz w:val="24"/>
          <w:szCs w:val="24"/>
        </w:rPr>
        <w:t>, далее именуем </w:t>
      </w:r>
      <w:r w:rsidRPr="005D7A20">
        <w:rPr>
          <w:sz w:val="24"/>
          <w:szCs w:val="24"/>
        </w:rPr>
        <w:t>___</w:t>
      </w:r>
      <w:r w:rsidR="000A7807" w:rsidRPr="005D7A20">
        <w:rPr>
          <w:sz w:val="24"/>
          <w:szCs w:val="24"/>
        </w:rPr>
        <w:t>  "Подрядчик",</w:t>
      </w:r>
      <w:r w:rsidRPr="005D7A20">
        <w:rPr>
          <w:sz w:val="24"/>
          <w:szCs w:val="24"/>
        </w:rPr>
        <w:t xml:space="preserve"> </w:t>
      </w:r>
      <w:r w:rsidR="000A7807" w:rsidRPr="005D7A20">
        <w:rPr>
          <w:sz w:val="24"/>
          <w:szCs w:val="24"/>
        </w:rPr>
        <w:t xml:space="preserve">в лице </w:t>
      </w:r>
      <w:r w:rsidRPr="005D7A20">
        <w:rPr>
          <w:sz w:val="24"/>
          <w:szCs w:val="24"/>
        </w:rPr>
        <w:t>__</w:t>
      </w:r>
      <w:r w:rsidR="000A7807" w:rsidRPr="005D7A20">
        <w:rPr>
          <w:sz w:val="24"/>
          <w:szCs w:val="24"/>
        </w:rPr>
        <w:t>(должность)</w:t>
      </w:r>
      <w:r w:rsidRPr="005D7A20">
        <w:rPr>
          <w:sz w:val="24"/>
          <w:szCs w:val="24"/>
        </w:rPr>
        <w:t>___</w:t>
      </w:r>
      <w:r w:rsidR="000A7807" w:rsidRPr="005D7A20">
        <w:rPr>
          <w:sz w:val="24"/>
          <w:szCs w:val="24"/>
        </w:rPr>
        <w:t>(Ф.И.О.)</w:t>
      </w:r>
      <w:r w:rsidRPr="005D7A20">
        <w:rPr>
          <w:sz w:val="24"/>
          <w:szCs w:val="24"/>
        </w:rPr>
        <w:t>____</w:t>
      </w:r>
      <w:r w:rsidR="000A7807" w:rsidRPr="005D7A20">
        <w:rPr>
          <w:sz w:val="24"/>
          <w:szCs w:val="24"/>
        </w:rPr>
        <w:t xml:space="preserve">, действующего на основании </w:t>
      </w:r>
      <w:r w:rsidRPr="005D7A20">
        <w:rPr>
          <w:sz w:val="24"/>
          <w:szCs w:val="24"/>
        </w:rPr>
        <w:t>________</w:t>
      </w:r>
      <w:r w:rsidR="000A7807" w:rsidRPr="005D7A20">
        <w:rPr>
          <w:sz w:val="24"/>
          <w:szCs w:val="24"/>
        </w:rPr>
        <w:t>, с другой стороны заключили настоящий договор (далее - Договор) о нижеследующем:</w:t>
      </w:r>
    </w:p>
    <w:p w:rsidR="0040081D" w:rsidRPr="005D7A20" w:rsidRDefault="000A7807" w:rsidP="005D7A20">
      <w:pPr>
        <w:pStyle w:val="1"/>
        <w:spacing w:before="0" w:after="0" w:line="240" w:lineRule="auto"/>
        <w:contextualSpacing/>
        <w:rPr>
          <w:szCs w:val="24"/>
        </w:rPr>
      </w:pPr>
      <w:bookmarkStart w:id="3" w:name="_ref_21031204"/>
      <w:r w:rsidRPr="005D7A20">
        <w:rPr>
          <w:szCs w:val="24"/>
        </w:rPr>
        <w:t>Предмет договора</w:t>
      </w:r>
      <w:bookmarkEnd w:id="3"/>
    </w:p>
    <w:p w:rsidR="0040081D" w:rsidRPr="005D7A20" w:rsidRDefault="000A7807" w:rsidP="00887161">
      <w:pPr>
        <w:pStyle w:val="2"/>
        <w:spacing w:before="0" w:after="0" w:line="240" w:lineRule="auto"/>
        <w:contextualSpacing/>
        <w:rPr>
          <w:sz w:val="24"/>
          <w:szCs w:val="24"/>
        </w:rPr>
      </w:pPr>
      <w:bookmarkStart w:id="4" w:name="_ref_21059174"/>
      <w:r w:rsidRPr="005D7A20">
        <w:rPr>
          <w:sz w:val="24"/>
          <w:szCs w:val="24"/>
        </w:rPr>
        <w:t xml:space="preserve">Подрядчик  обязуется выполнить </w:t>
      </w:r>
      <w:r w:rsidR="001E3589">
        <w:rPr>
          <w:sz w:val="24"/>
          <w:szCs w:val="24"/>
        </w:rPr>
        <w:t>с</w:t>
      </w:r>
      <w:r w:rsidR="001E3589" w:rsidRPr="001E3589">
        <w:rPr>
          <w:sz w:val="24"/>
          <w:szCs w:val="24"/>
        </w:rPr>
        <w:t>троительно-монтажные работы по монтажу приточно-вытяжной вентиляции в химической лаборатории, расположенной в здании АБК очистных сооружений по адресу: г. Березовский ул. Октябрьская 104, с поставкой комплектующих и оборудования, в соответствии с разработанной прое</w:t>
      </w:r>
      <w:r w:rsidR="001E3589">
        <w:rPr>
          <w:sz w:val="24"/>
          <w:szCs w:val="24"/>
        </w:rPr>
        <w:t xml:space="preserve">ктной документацией 001-009п-ОВ </w:t>
      </w:r>
      <w:r w:rsidR="001B0E88">
        <w:rPr>
          <w:sz w:val="24"/>
          <w:szCs w:val="24"/>
        </w:rPr>
        <w:t xml:space="preserve">(Приложение №2 к Договору) </w:t>
      </w:r>
      <w:r w:rsidR="001E3589">
        <w:rPr>
          <w:sz w:val="24"/>
          <w:szCs w:val="24"/>
        </w:rPr>
        <w:t>и Техническим заданием (</w:t>
      </w:r>
      <w:r w:rsidRPr="005D7A20">
        <w:rPr>
          <w:sz w:val="24"/>
          <w:szCs w:val="24"/>
        </w:rPr>
        <w:t>Приложени</w:t>
      </w:r>
      <w:r w:rsidR="001E3589">
        <w:rPr>
          <w:sz w:val="24"/>
          <w:szCs w:val="24"/>
        </w:rPr>
        <w:t>е</w:t>
      </w:r>
      <w:r w:rsidRPr="005D7A20">
        <w:rPr>
          <w:sz w:val="24"/>
          <w:szCs w:val="24"/>
        </w:rPr>
        <w:t xml:space="preserve">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w:t>
      </w:r>
      <w:r w:rsidR="001E3589">
        <w:rPr>
          <w:sz w:val="24"/>
          <w:szCs w:val="24"/>
        </w:rPr>
        <w:t>)</w:t>
      </w:r>
      <w:r w:rsidRPr="005D7A20">
        <w:rPr>
          <w:sz w:val="24"/>
          <w:szCs w:val="24"/>
        </w:rPr>
        <w:t>, а Заказчик обязуется принять результат работы и оплатить его.</w:t>
      </w:r>
      <w:bookmarkEnd w:id="4"/>
    </w:p>
    <w:p w:rsidR="0040081D" w:rsidRPr="005D7A20" w:rsidRDefault="000A7807" w:rsidP="00887161">
      <w:pPr>
        <w:pStyle w:val="1"/>
        <w:spacing w:before="0" w:after="0" w:line="240" w:lineRule="auto"/>
        <w:contextualSpacing/>
        <w:rPr>
          <w:szCs w:val="24"/>
        </w:rPr>
      </w:pPr>
      <w:bookmarkStart w:id="5" w:name="_ref_21267930"/>
      <w:r w:rsidRPr="005D7A20">
        <w:rPr>
          <w:szCs w:val="24"/>
        </w:rPr>
        <w:t>Качество работы и гарантийный срок</w:t>
      </w:r>
      <w:bookmarkEnd w:id="5"/>
    </w:p>
    <w:p w:rsidR="0040081D" w:rsidRPr="005D7A20" w:rsidRDefault="000A7807" w:rsidP="005D7A20">
      <w:pPr>
        <w:pStyle w:val="2"/>
        <w:spacing w:before="0" w:after="0" w:line="240" w:lineRule="auto"/>
        <w:contextualSpacing/>
        <w:rPr>
          <w:sz w:val="24"/>
          <w:szCs w:val="24"/>
        </w:rPr>
      </w:pPr>
      <w:bookmarkStart w:id="6" w:name="_ref_21267931"/>
      <w:r w:rsidRPr="005D7A20">
        <w:rPr>
          <w:sz w:val="24"/>
          <w:szCs w:val="24"/>
        </w:rPr>
        <w:t xml:space="preserve">Качество выполненной работы должно соответствовать требованиям, указанным в </w:t>
      </w:r>
      <w:r w:rsidR="001F576B" w:rsidRPr="005D7A20">
        <w:rPr>
          <w:sz w:val="24"/>
          <w:szCs w:val="24"/>
        </w:rPr>
        <w:t>Техническо</w:t>
      </w:r>
      <w:r w:rsidR="001F576B">
        <w:rPr>
          <w:sz w:val="24"/>
          <w:szCs w:val="24"/>
        </w:rPr>
        <w:t>м</w:t>
      </w:r>
      <w:r w:rsidR="001F576B" w:rsidRPr="005D7A20">
        <w:rPr>
          <w:sz w:val="24"/>
          <w:szCs w:val="24"/>
        </w:rPr>
        <w:t xml:space="preserve"> задани</w:t>
      </w:r>
      <w:r w:rsidR="001F576B">
        <w:rPr>
          <w:sz w:val="24"/>
          <w:szCs w:val="24"/>
        </w:rPr>
        <w:t>и  (Приложение</w:t>
      </w:r>
      <w:r w:rsidRPr="005D7A20">
        <w:rPr>
          <w:sz w:val="24"/>
          <w:szCs w:val="24"/>
        </w:rPr>
        <w:t xml:space="preserve">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xml:space="preserve"> к Договору)</w:t>
      </w:r>
      <w:bookmarkEnd w:id="6"/>
      <w:r w:rsidR="00B97DA0">
        <w:rPr>
          <w:sz w:val="24"/>
          <w:szCs w:val="24"/>
        </w:rPr>
        <w:t xml:space="preserve"> и </w:t>
      </w:r>
      <w:r w:rsidR="001F576B">
        <w:rPr>
          <w:sz w:val="24"/>
          <w:szCs w:val="24"/>
        </w:rPr>
        <w:t xml:space="preserve"> </w:t>
      </w:r>
      <w:r w:rsidR="001F576B" w:rsidRPr="001E3589">
        <w:rPr>
          <w:sz w:val="24"/>
          <w:szCs w:val="24"/>
        </w:rPr>
        <w:t>разработанной прое</w:t>
      </w:r>
      <w:r w:rsidR="001F576B">
        <w:rPr>
          <w:sz w:val="24"/>
          <w:szCs w:val="24"/>
        </w:rPr>
        <w:t xml:space="preserve">ктной документацией 001-009п-ОВ </w:t>
      </w:r>
      <w:r w:rsidR="001B0E88">
        <w:rPr>
          <w:sz w:val="24"/>
          <w:szCs w:val="24"/>
        </w:rPr>
        <w:t>(Приложение №</w:t>
      </w:r>
      <w:r w:rsidR="0043500D">
        <w:rPr>
          <w:sz w:val="24"/>
          <w:szCs w:val="24"/>
        </w:rPr>
        <w:t xml:space="preserve"> </w:t>
      </w:r>
      <w:r w:rsidR="001B0E88">
        <w:rPr>
          <w:sz w:val="24"/>
          <w:szCs w:val="24"/>
        </w:rPr>
        <w:t xml:space="preserve">2 к Договору). </w:t>
      </w:r>
    </w:p>
    <w:p w:rsidR="0040081D" w:rsidRPr="005D7A20" w:rsidRDefault="000A7807" w:rsidP="005D7A20">
      <w:pPr>
        <w:pStyle w:val="2"/>
        <w:spacing w:before="0" w:after="0" w:line="240" w:lineRule="auto"/>
        <w:contextualSpacing/>
        <w:rPr>
          <w:sz w:val="24"/>
          <w:szCs w:val="24"/>
        </w:rPr>
      </w:pPr>
      <w:bookmarkStart w:id="7" w:name="_ref_21267932"/>
      <w:r w:rsidRPr="005D7A20">
        <w:rPr>
          <w:sz w:val="24"/>
          <w:szCs w:val="24"/>
        </w:rPr>
        <w:t>Гарантийный срок</w:t>
      </w:r>
      <w:bookmarkEnd w:id="7"/>
      <w:r w:rsidR="008738A0" w:rsidRPr="005D7A20">
        <w:rPr>
          <w:sz w:val="24"/>
          <w:szCs w:val="24"/>
        </w:rPr>
        <w:t>.</w:t>
      </w:r>
    </w:p>
    <w:p w:rsidR="0040081D" w:rsidRPr="005D7A20" w:rsidRDefault="000A7807" w:rsidP="005D7A20">
      <w:pPr>
        <w:pStyle w:val="3"/>
        <w:spacing w:before="0" w:after="0" w:line="240" w:lineRule="auto"/>
        <w:contextualSpacing/>
        <w:rPr>
          <w:sz w:val="24"/>
          <w:szCs w:val="24"/>
        </w:rPr>
      </w:pPr>
      <w:bookmarkStart w:id="8" w:name="_ref_21267936"/>
      <w:r w:rsidRPr="005D7A20">
        <w:rPr>
          <w:sz w:val="24"/>
          <w:szCs w:val="24"/>
        </w:rPr>
        <w:t xml:space="preserve">Гарантийный срок, установленный сторонами на результат работы, указан в Приложении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 ("</w:t>
      </w:r>
      <w:r w:rsidR="00130FB6">
        <w:rPr>
          <w:sz w:val="24"/>
          <w:szCs w:val="24"/>
        </w:rPr>
        <w:t>Техническое задание</w:t>
      </w:r>
      <w:r w:rsidRPr="005D7A20">
        <w:rPr>
          <w:sz w:val="24"/>
          <w:szCs w:val="24"/>
        </w:rPr>
        <w:t>").</w:t>
      </w:r>
      <w:bookmarkEnd w:id="8"/>
    </w:p>
    <w:p w:rsidR="0040081D" w:rsidRPr="005D7A20" w:rsidRDefault="000A7807" w:rsidP="005D7A20">
      <w:pPr>
        <w:pStyle w:val="3"/>
        <w:spacing w:before="0" w:after="0" w:line="240" w:lineRule="auto"/>
        <w:contextualSpacing/>
        <w:rPr>
          <w:sz w:val="24"/>
          <w:szCs w:val="24"/>
        </w:rPr>
      </w:pPr>
      <w:bookmarkStart w:id="9" w:name="_ref_21267937"/>
      <w:r w:rsidRPr="005D7A20">
        <w:rPr>
          <w:sz w:val="24"/>
          <w:szCs w:val="24"/>
        </w:rPr>
        <w:t>Гарантийный срок исчисляется с момента принятия результата работы Заказчиком.</w:t>
      </w:r>
      <w:bookmarkEnd w:id="9"/>
    </w:p>
    <w:p w:rsidR="0040081D" w:rsidRPr="005D7A20" w:rsidRDefault="000A7807" w:rsidP="005D7A20">
      <w:pPr>
        <w:pStyle w:val="3"/>
        <w:spacing w:before="0" w:after="0" w:line="240" w:lineRule="auto"/>
        <w:contextualSpacing/>
        <w:rPr>
          <w:sz w:val="24"/>
          <w:szCs w:val="24"/>
        </w:rPr>
      </w:pPr>
      <w:bookmarkStart w:id="10" w:name="_ref_21267938"/>
      <w:r w:rsidRPr="005D7A20">
        <w:rPr>
          <w:sz w:val="24"/>
          <w:szCs w:val="24"/>
        </w:rPr>
        <w:t>Гарантийный срок продлевается на период, в течение которого Заказчик не мог пользоваться результатом работы из-за обнаруженных в нем недостатков.</w:t>
      </w:r>
      <w:bookmarkEnd w:id="10"/>
    </w:p>
    <w:p w:rsidR="0040081D" w:rsidRPr="005D7A20" w:rsidRDefault="000A7807" w:rsidP="005D7A20">
      <w:pPr>
        <w:pStyle w:val="3"/>
        <w:spacing w:before="0" w:after="0" w:line="240" w:lineRule="auto"/>
        <w:contextualSpacing/>
        <w:rPr>
          <w:sz w:val="24"/>
          <w:szCs w:val="24"/>
        </w:rPr>
      </w:pPr>
      <w:bookmarkStart w:id="11" w:name="_ref_21267939"/>
      <w:r w:rsidRPr="005D7A20">
        <w:rPr>
          <w:sz w:val="24"/>
          <w:szCs w:val="24"/>
        </w:rPr>
        <w:t>Гарантия качества распространяется на все, что составляет результат работы.</w:t>
      </w:r>
      <w:bookmarkEnd w:id="11"/>
    </w:p>
    <w:p w:rsidR="0040081D" w:rsidRPr="005D7A20" w:rsidRDefault="000A7807" w:rsidP="005D7A20">
      <w:pPr>
        <w:pStyle w:val="2"/>
        <w:spacing w:before="0" w:after="0" w:line="240" w:lineRule="auto"/>
        <w:contextualSpacing/>
        <w:rPr>
          <w:sz w:val="24"/>
          <w:szCs w:val="24"/>
        </w:rPr>
      </w:pPr>
      <w:bookmarkStart w:id="12" w:name="_ref_21267933"/>
      <w:r w:rsidRPr="005D7A20">
        <w:rPr>
          <w:sz w:val="24"/>
          <w:szCs w:val="24"/>
        </w:rP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2"/>
    </w:p>
    <w:p w:rsidR="0040081D" w:rsidRPr="005D7A20" w:rsidRDefault="000A7807" w:rsidP="005D7A20">
      <w:pPr>
        <w:pStyle w:val="2"/>
        <w:spacing w:before="0" w:after="0" w:line="240" w:lineRule="auto"/>
        <w:contextualSpacing/>
        <w:rPr>
          <w:sz w:val="24"/>
          <w:szCs w:val="24"/>
        </w:rPr>
      </w:pPr>
      <w:bookmarkStart w:id="13" w:name="_ref_21267934"/>
      <w:r w:rsidRPr="005D7A20">
        <w:rPr>
          <w:sz w:val="24"/>
          <w:szCs w:val="24"/>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3"/>
    </w:p>
    <w:p w:rsidR="0040081D" w:rsidRPr="005D7A20" w:rsidRDefault="000A7807" w:rsidP="005D7A20">
      <w:pPr>
        <w:spacing w:before="0" w:after="0" w:line="240" w:lineRule="auto"/>
        <w:contextualSpacing/>
        <w:rPr>
          <w:sz w:val="24"/>
          <w:szCs w:val="24"/>
        </w:rPr>
      </w:pPr>
      <w:r w:rsidRPr="005D7A20">
        <w:rPr>
          <w:sz w:val="24"/>
          <w:szCs w:val="24"/>
        </w:rPr>
        <w:t>Подрядчик обязан возместить расходы Заказчика на устранение недостатков выполненной работы в срок, указанный в требовании Заказчика.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081D" w:rsidRPr="005D7A20" w:rsidRDefault="000A7807" w:rsidP="005D7A20">
      <w:pPr>
        <w:pStyle w:val="2"/>
        <w:spacing w:before="0" w:after="0" w:line="240" w:lineRule="auto"/>
        <w:contextualSpacing/>
        <w:rPr>
          <w:sz w:val="24"/>
          <w:szCs w:val="24"/>
        </w:rPr>
      </w:pPr>
      <w:bookmarkStart w:id="14" w:name="_ref_21267935"/>
      <w:r w:rsidRPr="005D7A20">
        <w:rPr>
          <w:sz w:val="24"/>
          <w:szCs w:val="24"/>
        </w:rP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4"/>
    </w:p>
    <w:p w:rsidR="0040081D" w:rsidRPr="005D7A20" w:rsidRDefault="000A7807" w:rsidP="005D7A20">
      <w:pPr>
        <w:pStyle w:val="1"/>
        <w:spacing w:before="0" w:after="0" w:line="240" w:lineRule="auto"/>
        <w:contextualSpacing/>
        <w:rPr>
          <w:szCs w:val="24"/>
        </w:rPr>
      </w:pPr>
      <w:bookmarkStart w:id="15" w:name="_ref_21399096"/>
      <w:r w:rsidRPr="005D7A20">
        <w:rPr>
          <w:szCs w:val="24"/>
        </w:rPr>
        <w:t>Цена работы и порядок оплаты</w:t>
      </w:r>
      <w:bookmarkEnd w:id="15"/>
    </w:p>
    <w:p w:rsidR="0040081D" w:rsidRPr="00610B8A" w:rsidRDefault="000A7807" w:rsidP="005D7A20">
      <w:pPr>
        <w:pStyle w:val="2"/>
        <w:spacing w:before="0" w:after="0" w:line="240" w:lineRule="auto"/>
        <w:contextualSpacing/>
        <w:rPr>
          <w:sz w:val="24"/>
          <w:szCs w:val="24"/>
        </w:rPr>
      </w:pPr>
      <w:bookmarkStart w:id="16" w:name="_ref_21399097"/>
      <w:r w:rsidRPr="005D7A20">
        <w:rPr>
          <w:sz w:val="24"/>
          <w:szCs w:val="24"/>
        </w:rPr>
        <w:t xml:space="preserve">Цена работы составляет </w:t>
      </w:r>
      <w:r w:rsidRPr="005D7A20">
        <w:rPr>
          <w:sz w:val="24"/>
          <w:szCs w:val="24"/>
          <w:u w:val="single"/>
        </w:rPr>
        <w:t>                                                       </w:t>
      </w:r>
      <w:r w:rsidR="00130FB6">
        <w:rPr>
          <w:sz w:val="24"/>
          <w:szCs w:val="24"/>
        </w:rPr>
        <w:t xml:space="preserve"> </w:t>
      </w:r>
      <w:r w:rsidRPr="005D7A20">
        <w:rPr>
          <w:sz w:val="24"/>
          <w:szCs w:val="24"/>
        </w:rPr>
        <w:t>(</w:t>
      </w:r>
      <w:r w:rsidRPr="005D7A20">
        <w:rPr>
          <w:sz w:val="24"/>
          <w:szCs w:val="24"/>
          <w:u w:val="single"/>
        </w:rPr>
        <w:t>                                                     </w:t>
      </w:r>
      <w:r w:rsidRPr="005D7A20">
        <w:rPr>
          <w:sz w:val="24"/>
          <w:szCs w:val="24"/>
        </w:rPr>
        <w:t>) рублей и включает НДС (</w:t>
      </w:r>
      <w:r w:rsidR="005D7A20" w:rsidRPr="005D7A20">
        <w:rPr>
          <w:sz w:val="24"/>
          <w:szCs w:val="24"/>
        </w:rPr>
        <w:t>20</w:t>
      </w:r>
      <w:r w:rsidRPr="005D7A20">
        <w:rPr>
          <w:sz w:val="24"/>
          <w:szCs w:val="24"/>
        </w:rPr>
        <w:t xml:space="preserve">%) в сумме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рублей</w:t>
      </w:r>
      <w:r w:rsidR="005D7A20" w:rsidRPr="005D7A20">
        <w:rPr>
          <w:sz w:val="24"/>
          <w:szCs w:val="24"/>
        </w:rPr>
        <w:t xml:space="preserve"> (либо НДС </w:t>
      </w:r>
      <w:r w:rsidR="005D7A20" w:rsidRPr="00610B8A">
        <w:rPr>
          <w:sz w:val="24"/>
          <w:szCs w:val="24"/>
        </w:rPr>
        <w:t>не облагается)</w:t>
      </w:r>
      <w:r w:rsidRPr="00610B8A">
        <w:rPr>
          <w:sz w:val="24"/>
          <w:szCs w:val="24"/>
        </w:rPr>
        <w:t>.</w:t>
      </w:r>
      <w:bookmarkEnd w:id="16"/>
    </w:p>
    <w:p w:rsidR="00F23C85" w:rsidRPr="00610B8A" w:rsidRDefault="000A7807" w:rsidP="00F23C85">
      <w:pPr>
        <w:pStyle w:val="2"/>
        <w:spacing w:before="0" w:after="0" w:line="240" w:lineRule="auto"/>
        <w:contextualSpacing/>
        <w:rPr>
          <w:sz w:val="24"/>
          <w:szCs w:val="24"/>
        </w:rPr>
      </w:pPr>
      <w:bookmarkStart w:id="17" w:name="_ref_21399098"/>
      <w:r w:rsidRPr="00610B8A">
        <w:rPr>
          <w:sz w:val="24"/>
          <w:szCs w:val="24"/>
        </w:rPr>
        <w:t>Цена является твердой и изменению не подлежит</w:t>
      </w:r>
      <w:bookmarkStart w:id="18" w:name="_ref_21399099"/>
      <w:bookmarkEnd w:id="17"/>
      <w:r w:rsidR="00F23C85" w:rsidRPr="00610B8A">
        <w:rPr>
          <w:sz w:val="24"/>
          <w:szCs w:val="24"/>
        </w:rPr>
        <w:t>.</w:t>
      </w:r>
    </w:p>
    <w:p w:rsidR="00610B8A" w:rsidRPr="00610B8A" w:rsidRDefault="00F23C85" w:rsidP="00FB0E88">
      <w:pPr>
        <w:pStyle w:val="2"/>
        <w:spacing w:before="0" w:after="0" w:line="240" w:lineRule="auto"/>
        <w:contextualSpacing/>
        <w:rPr>
          <w:sz w:val="24"/>
          <w:szCs w:val="24"/>
        </w:rPr>
      </w:pPr>
      <w:r w:rsidRPr="00610B8A">
        <w:rPr>
          <w:sz w:val="24"/>
          <w:szCs w:val="24"/>
        </w:rPr>
        <w:t>Цена договора включает в себя все расходы Подрядчика, связанные с исполнением договора, в том числе работы по капитальному ремонту приточно-вытяжной вентиляции, затраты, связанные с проведением пуско-наладочных работ и паспортизации системы, стоимость комплектующих и оборудования, включая погрузку, разгрузку, транспортные расходы по доставке комплектующих и оборудования до места производства работ, затраты по их хранению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bookmarkStart w:id="19" w:name="_ref_21399101"/>
      <w:bookmarkEnd w:id="18"/>
    </w:p>
    <w:p w:rsidR="00610B8A" w:rsidRPr="00610B8A" w:rsidRDefault="00610B8A" w:rsidP="00FB0E88">
      <w:pPr>
        <w:pStyle w:val="2"/>
        <w:spacing w:before="0" w:after="0" w:line="240" w:lineRule="auto"/>
        <w:contextualSpacing/>
        <w:rPr>
          <w:sz w:val="24"/>
          <w:szCs w:val="24"/>
        </w:rPr>
      </w:pPr>
      <w:r w:rsidRPr="00610B8A">
        <w:rPr>
          <w:sz w:val="24"/>
          <w:szCs w:val="24"/>
        </w:rPr>
        <w:t xml:space="preserve"> </w:t>
      </w:r>
      <w:r w:rsidRPr="00610B8A">
        <w:rPr>
          <w:sz w:val="24"/>
          <w:szCs w:val="24"/>
        </w:rPr>
        <w:t>Заказчик обязуется оплатить выполненную работу в течение 20 (двадцати) дней с момента подписания акта сдачи-приемки выполненной работы.</w:t>
      </w:r>
    </w:p>
    <w:p w:rsidR="0040081D" w:rsidRPr="00610B8A" w:rsidRDefault="000A7807" w:rsidP="005D7A20">
      <w:pPr>
        <w:pStyle w:val="2"/>
        <w:spacing w:before="0" w:after="0" w:line="240" w:lineRule="auto"/>
        <w:contextualSpacing/>
        <w:rPr>
          <w:sz w:val="24"/>
          <w:szCs w:val="24"/>
        </w:rPr>
      </w:pPr>
      <w:bookmarkStart w:id="20" w:name="_ref_21399102"/>
      <w:bookmarkEnd w:id="19"/>
      <w:r w:rsidRPr="00610B8A">
        <w:rPr>
          <w:sz w:val="24"/>
          <w:szCs w:val="24"/>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20"/>
    </w:p>
    <w:p w:rsidR="0040081D" w:rsidRPr="005D7A20" w:rsidRDefault="000A7807" w:rsidP="005D7A20">
      <w:pPr>
        <w:pStyle w:val="2"/>
        <w:spacing w:before="0" w:after="0" w:line="240" w:lineRule="auto"/>
        <w:contextualSpacing/>
        <w:rPr>
          <w:sz w:val="24"/>
          <w:szCs w:val="24"/>
        </w:rPr>
      </w:pPr>
      <w:bookmarkStart w:id="21" w:name="_ref_21399103"/>
      <w:r w:rsidRPr="00610B8A">
        <w:rPr>
          <w:sz w:val="24"/>
          <w:szCs w:val="24"/>
        </w:rPr>
        <w:lastRenderedPageBreak/>
        <w:t>Расчеты по Договору осуществляются</w:t>
      </w:r>
      <w:r w:rsidRPr="005D7A20">
        <w:rPr>
          <w:sz w:val="24"/>
          <w:szCs w:val="24"/>
        </w:rPr>
        <w:t xml:space="preserve"> в безналичном порядке платежными поручениями.</w:t>
      </w:r>
      <w:bookmarkEnd w:id="21"/>
    </w:p>
    <w:p w:rsidR="0040081D" w:rsidRPr="005D7A20" w:rsidRDefault="000A7807" w:rsidP="005D7A20">
      <w:pPr>
        <w:pStyle w:val="2"/>
        <w:spacing w:before="0" w:after="0" w:line="240" w:lineRule="auto"/>
        <w:contextualSpacing/>
        <w:rPr>
          <w:sz w:val="24"/>
          <w:szCs w:val="24"/>
        </w:rPr>
      </w:pPr>
      <w:bookmarkStart w:id="22" w:name="_ref_21399105"/>
      <w:r w:rsidRPr="005D7A20">
        <w:rPr>
          <w:sz w:val="24"/>
          <w:szCs w:val="24"/>
        </w:rPr>
        <w:t>Обязательство Заказчика по оплате считается исполненным в момент списания денежных средств с расчетного счета Заказчика.</w:t>
      </w:r>
      <w:bookmarkEnd w:id="22"/>
    </w:p>
    <w:p w:rsidR="0040081D" w:rsidRPr="005D7A20" w:rsidRDefault="000A7807" w:rsidP="005D7A20">
      <w:pPr>
        <w:pStyle w:val="1"/>
        <w:spacing w:before="0" w:after="0" w:line="240" w:lineRule="auto"/>
        <w:contextualSpacing/>
        <w:rPr>
          <w:szCs w:val="24"/>
        </w:rPr>
      </w:pPr>
      <w:bookmarkStart w:id="23" w:name="_ref_21602946"/>
      <w:r w:rsidRPr="005D7A20">
        <w:rPr>
          <w:szCs w:val="24"/>
        </w:rPr>
        <w:t>Сроки и условия выполнения работы</w:t>
      </w:r>
      <w:bookmarkEnd w:id="23"/>
    </w:p>
    <w:p w:rsidR="0040081D" w:rsidRPr="005D7A20" w:rsidRDefault="000A7807" w:rsidP="005D7A20">
      <w:pPr>
        <w:pStyle w:val="2"/>
        <w:spacing w:before="0" w:after="0" w:line="240" w:lineRule="auto"/>
        <w:contextualSpacing/>
        <w:rPr>
          <w:sz w:val="24"/>
          <w:szCs w:val="24"/>
        </w:rPr>
      </w:pPr>
      <w:bookmarkStart w:id="24" w:name="_ref_21602947"/>
      <w:r w:rsidRPr="005D7A20">
        <w:rPr>
          <w:sz w:val="24"/>
          <w:szCs w:val="24"/>
        </w:rPr>
        <w:t xml:space="preserve">Подрядчик обязуется выполнить работу, предусмотренную Договором, в течение </w:t>
      </w:r>
      <w:r w:rsidR="00263A21" w:rsidRPr="005D7A20">
        <w:rPr>
          <w:sz w:val="24"/>
          <w:szCs w:val="24"/>
        </w:rPr>
        <w:t>60 (Шестидесяти) дней</w:t>
      </w:r>
      <w:r w:rsidRPr="005D7A20">
        <w:rPr>
          <w:sz w:val="24"/>
          <w:szCs w:val="24"/>
        </w:rPr>
        <w:t xml:space="preserve"> с момента его подписания сторонами.</w:t>
      </w:r>
      <w:bookmarkEnd w:id="24"/>
    </w:p>
    <w:p w:rsidR="0040081D" w:rsidRPr="005D7A20" w:rsidRDefault="000A7807" w:rsidP="005D7A20">
      <w:pPr>
        <w:pStyle w:val="2"/>
        <w:spacing w:before="0" w:after="0" w:line="240" w:lineRule="auto"/>
        <w:contextualSpacing/>
        <w:rPr>
          <w:sz w:val="24"/>
          <w:szCs w:val="24"/>
        </w:rPr>
      </w:pPr>
      <w:bookmarkStart w:id="25" w:name="_ref_21644131"/>
      <w:r w:rsidRPr="005D7A20">
        <w:rPr>
          <w:sz w:val="24"/>
          <w:szCs w:val="24"/>
        </w:rPr>
        <w:t xml:space="preserve">Подрядчик обязуется предоставить все необходимые материалы и оборудование для выполнения работы. Наименование, количество материалов и оборудования, а также требования к их качеству указаны в </w:t>
      </w:r>
      <w:r w:rsidR="005854B6" w:rsidRPr="005D7A20">
        <w:rPr>
          <w:sz w:val="24"/>
          <w:szCs w:val="24"/>
        </w:rPr>
        <w:t>Приложении № </w:t>
      </w:r>
      <w:r w:rsidR="005854B6" w:rsidRPr="005D7A20">
        <w:rPr>
          <w:sz w:val="24"/>
          <w:szCs w:val="24"/>
        </w:rPr>
        <w:fldChar w:fldCharType="begin" w:fldLock="1"/>
      </w:r>
      <w:r w:rsidR="005854B6" w:rsidRPr="005D7A20">
        <w:rPr>
          <w:sz w:val="24"/>
          <w:szCs w:val="24"/>
        </w:rPr>
        <w:instrText xml:space="preserve"> REF _ref_16787711 \h \n \!  \* MERGEFORMAT </w:instrText>
      </w:r>
      <w:r w:rsidR="005854B6" w:rsidRPr="005D7A20">
        <w:rPr>
          <w:sz w:val="24"/>
          <w:szCs w:val="24"/>
        </w:rPr>
      </w:r>
      <w:r w:rsidR="005854B6" w:rsidRPr="005D7A20">
        <w:rPr>
          <w:sz w:val="24"/>
          <w:szCs w:val="24"/>
        </w:rPr>
        <w:fldChar w:fldCharType="separate"/>
      </w:r>
      <w:r w:rsidR="005854B6" w:rsidRPr="005D7A20">
        <w:rPr>
          <w:sz w:val="24"/>
          <w:szCs w:val="24"/>
        </w:rPr>
        <w:t>1</w:t>
      </w:r>
      <w:r w:rsidR="005854B6" w:rsidRPr="005D7A20">
        <w:rPr>
          <w:sz w:val="24"/>
          <w:szCs w:val="24"/>
        </w:rPr>
        <w:fldChar w:fldCharType="end"/>
      </w:r>
      <w:r w:rsidR="005854B6" w:rsidRPr="005D7A20">
        <w:rPr>
          <w:sz w:val="24"/>
          <w:szCs w:val="24"/>
        </w:rPr>
        <w:t xml:space="preserve"> к Договору ("Техническое задание")</w:t>
      </w:r>
      <w:bookmarkEnd w:id="25"/>
      <w:r w:rsidR="00963948">
        <w:rPr>
          <w:sz w:val="24"/>
          <w:szCs w:val="24"/>
        </w:rPr>
        <w:t xml:space="preserve"> и </w:t>
      </w:r>
      <w:r w:rsidR="00963948" w:rsidRPr="001E3589">
        <w:rPr>
          <w:sz w:val="24"/>
          <w:szCs w:val="24"/>
        </w:rPr>
        <w:t>разработанной прое</w:t>
      </w:r>
      <w:r w:rsidR="00963948">
        <w:rPr>
          <w:sz w:val="24"/>
          <w:szCs w:val="24"/>
        </w:rPr>
        <w:t>ктной документацией 001-009п-ОВ</w:t>
      </w:r>
      <w:r w:rsidR="0044520F">
        <w:rPr>
          <w:sz w:val="24"/>
          <w:szCs w:val="24"/>
        </w:rPr>
        <w:t xml:space="preserve"> (Приложение №2 к Договору)</w:t>
      </w:r>
      <w:r w:rsidR="00963948">
        <w:rPr>
          <w:sz w:val="24"/>
          <w:szCs w:val="24"/>
        </w:rPr>
        <w:t>.</w:t>
      </w:r>
    </w:p>
    <w:p w:rsidR="0040081D" w:rsidRPr="005D7A20" w:rsidRDefault="000A7807" w:rsidP="005D7A20">
      <w:pPr>
        <w:spacing w:before="0" w:after="0" w:line="240" w:lineRule="auto"/>
        <w:contextualSpacing/>
        <w:rPr>
          <w:sz w:val="24"/>
          <w:szCs w:val="24"/>
        </w:rPr>
      </w:pPr>
      <w:r w:rsidRPr="005D7A20">
        <w:rPr>
          <w:sz w:val="24"/>
          <w:szCs w:val="24"/>
        </w:rP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Если материалы предоставлены Подрядчиком неправомерно, он обязан их заменить в течение </w:t>
      </w:r>
      <w:r w:rsidR="00A721C8" w:rsidRPr="005D7A20">
        <w:rPr>
          <w:sz w:val="24"/>
          <w:szCs w:val="24"/>
        </w:rPr>
        <w:t>2 (двух) рабочих дней</w:t>
      </w:r>
      <w:r w:rsidRPr="005D7A20">
        <w:rPr>
          <w:sz w:val="24"/>
          <w:szCs w:val="24"/>
        </w:rP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081D" w:rsidRPr="005D7A20" w:rsidRDefault="000A7807" w:rsidP="005D7A20">
      <w:pPr>
        <w:pStyle w:val="2"/>
        <w:spacing w:before="0" w:after="0" w:line="240" w:lineRule="auto"/>
        <w:contextualSpacing/>
        <w:rPr>
          <w:sz w:val="24"/>
          <w:szCs w:val="24"/>
        </w:rPr>
      </w:pPr>
      <w:bookmarkStart w:id="26" w:name="_ref_21644133"/>
      <w:r w:rsidRPr="005D7A20">
        <w:rPr>
          <w:sz w:val="24"/>
          <w:szCs w:val="24"/>
        </w:rPr>
        <w:t>Контроль за выполнением работы</w:t>
      </w:r>
      <w:bookmarkEnd w:id="26"/>
    </w:p>
    <w:p w:rsidR="0040081D" w:rsidRPr="005D7A20" w:rsidRDefault="000A7807" w:rsidP="005D7A20">
      <w:pPr>
        <w:pStyle w:val="3"/>
        <w:spacing w:before="0" w:after="0" w:line="240" w:lineRule="auto"/>
        <w:contextualSpacing/>
        <w:rPr>
          <w:sz w:val="24"/>
          <w:szCs w:val="24"/>
        </w:rPr>
      </w:pPr>
      <w:bookmarkStart w:id="27" w:name="_ref_21830076"/>
      <w:r w:rsidRPr="005D7A20">
        <w:rPr>
          <w:sz w:val="24"/>
          <w:szCs w:val="24"/>
        </w:rPr>
        <w:t>Заказчик вправе в любое время проверять ход и качество выполняемой Подрядчиком работы, не вмешиваясь в его деятельность.</w:t>
      </w:r>
      <w:bookmarkEnd w:id="27"/>
    </w:p>
    <w:p w:rsidR="0040081D" w:rsidRPr="005D7A20" w:rsidRDefault="000A7807" w:rsidP="005D7A20">
      <w:pPr>
        <w:pStyle w:val="3"/>
        <w:spacing w:before="0" w:after="0" w:line="240" w:lineRule="auto"/>
        <w:contextualSpacing/>
        <w:rPr>
          <w:sz w:val="24"/>
          <w:szCs w:val="24"/>
        </w:rPr>
      </w:pPr>
      <w:bookmarkStart w:id="28" w:name="_ref_21830077"/>
      <w:r w:rsidRPr="005D7A20">
        <w:rPr>
          <w:sz w:val="24"/>
          <w:szCs w:val="24"/>
        </w:rPr>
        <w:t>Данный контроль Заказчик вправе осуществлять в следующих формах:</w:t>
      </w:r>
      <w:bookmarkEnd w:id="28"/>
    </w:p>
    <w:p w:rsidR="0040081D" w:rsidRPr="005D7A20" w:rsidRDefault="000A7807" w:rsidP="005D7A20">
      <w:pPr>
        <w:spacing w:before="0" w:after="0" w:line="240" w:lineRule="auto"/>
        <w:contextualSpacing/>
        <w:rPr>
          <w:sz w:val="24"/>
          <w:szCs w:val="24"/>
        </w:rPr>
      </w:pPr>
      <w:r w:rsidRPr="005D7A20">
        <w:rPr>
          <w:sz w:val="24"/>
          <w:szCs w:val="24"/>
        </w:rPr>
        <w:t>- посредством запроса у Подрядчика сведений и документов;</w:t>
      </w:r>
    </w:p>
    <w:p w:rsidR="0040081D" w:rsidRPr="005D7A20" w:rsidRDefault="000A7807" w:rsidP="005D7A20">
      <w:pPr>
        <w:spacing w:before="0" w:after="0" w:line="240" w:lineRule="auto"/>
        <w:contextualSpacing/>
        <w:rPr>
          <w:sz w:val="24"/>
          <w:szCs w:val="24"/>
        </w:rPr>
      </w:pPr>
      <w:r w:rsidRPr="005D7A20">
        <w:rPr>
          <w:sz w:val="24"/>
          <w:szCs w:val="24"/>
        </w:rPr>
        <w:t>- путем непосредственного осмотра и проверки выполняемой работы.</w:t>
      </w:r>
    </w:p>
    <w:p w:rsidR="0040081D" w:rsidRPr="005D7A20" w:rsidRDefault="000A7807" w:rsidP="005D7A20">
      <w:pPr>
        <w:pStyle w:val="3"/>
        <w:spacing w:before="0" w:after="0" w:line="240" w:lineRule="auto"/>
        <w:contextualSpacing/>
        <w:rPr>
          <w:sz w:val="24"/>
          <w:szCs w:val="24"/>
        </w:rPr>
      </w:pPr>
      <w:bookmarkStart w:id="29" w:name="_ref_21830078"/>
      <w:r w:rsidRPr="005D7A20">
        <w:rPr>
          <w:sz w:val="24"/>
          <w:szCs w:val="24"/>
        </w:rPr>
        <w:t xml:space="preserve">Подрядчик обязан отвечать на письменные запросы Заказчика о предоставлении сведений и документов в течение </w:t>
      </w:r>
      <w:r w:rsidR="00A721C8" w:rsidRPr="005D7A20">
        <w:rPr>
          <w:sz w:val="24"/>
          <w:szCs w:val="24"/>
        </w:rPr>
        <w:t>3 (трех) дней</w:t>
      </w:r>
      <w:r w:rsidRPr="005D7A20">
        <w:rPr>
          <w:sz w:val="24"/>
          <w:szCs w:val="24"/>
        </w:rPr>
        <w:t xml:space="preserve"> после получения запросов.</w:t>
      </w:r>
      <w:bookmarkEnd w:id="29"/>
    </w:p>
    <w:p w:rsidR="0040081D" w:rsidRPr="005D7A20" w:rsidRDefault="000A7807" w:rsidP="005D7A20">
      <w:pPr>
        <w:pStyle w:val="3"/>
        <w:spacing w:before="0" w:after="0" w:line="240" w:lineRule="auto"/>
        <w:contextualSpacing/>
        <w:rPr>
          <w:sz w:val="24"/>
          <w:szCs w:val="24"/>
        </w:rPr>
      </w:pPr>
      <w:bookmarkStart w:id="30" w:name="_ref_21830079"/>
      <w:r w:rsidRPr="005D7A20">
        <w:rPr>
          <w:sz w:val="24"/>
          <w:szCs w:val="24"/>
        </w:rPr>
        <w:t xml:space="preserve">Заказчик обязан известить Подрядчика о проведении непосредственного осмотра и проверки выполняемой работы за </w:t>
      </w:r>
      <w:r w:rsidR="00C35729" w:rsidRPr="005D7A20">
        <w:rPr>
          <w:sz w:val="24"/>
          <w:szCs w:val="24"/>
        </w:rPr>
        <w:t>1 (один) день</w:t>
      </w:r>
      <w:r w:rsidRPr="005D7A20">
        <w:rPr>
          <w:sz w:val="24"/>
          <w:szCs w:val="24"/>
        </w:rPr>
        <w:t xml:space="preserve"> до ее проведения.</w:t>
      </w:r>
      <w:bookmarkEnd w:id="30"/>
    </w:p>
    <w:p w:rsidR="0040081D" w:rsidRPr="005D7A20" w:rsidRDefault="000A7807" w:rsidP="005D7A20">
      <w:pPr>
        <w:pStyle w:val="3"/>
        <w:spacing w:before="0" w:after="0" w:line="240" w:lineRule="auto"/>
        <w:contextualSpacing/>
        <w:rPr>
          <w:sz w:val="24"/>
          <w:szCs w:val="24"/>
        </w:rPr>
      </w:pPr>
      <w:bookmarkStart w:id="31" w:name="_ref_21830080"/>
      <w:r w:rsidRPr="005D7A20">
        <w:rPr>
          <w:sz w:val="24"/>
          <w:szCs w:val="24"/>
        </w:rPr>
        <w:t xml:space="preserve">Стороны назначают лиц, ответственных за такой контроль, о чем </w:t>
      </w:r>
      <w:r w:rsidR="00C35729" w:rsidRPr="005D7A20">
        <w:rPr>
          <w:sz w:val="24"/>
          <w:szCs w:val="24"/>
        </w:rPr>
        <w:t xml:space="preserve">письменно </w:t>
      </w:r>
      <w:r w:rsidRPr="005D7A20">
        <w:rPr>
          <w:sz w:val="24"/>
          <w:szCs w:val="24"/>
        </w:rPr>
        <w:t>уведомляют друг друга</w:t>
      </w:r>
      <w:bookmarkEnd w:id="31"/>
      <w:r w:rsidR="00B32F09" w:rsidRPr="005D7A20">
        <w:rPr>
          <w:sz w:val="24"/>
          <w:szCs w:val="24"/>
        </w:rPr>
        <w:t>.</w:t>
      </w:r>
    </w:p>
    <w:p w:rsidR="0040081D" w:rsidRPr="005D7A20" w:rsidRDefault="000A7807" w:rsidP="005D7A20">
      <w:pPr>
        <w:pStyle w:val="3"/>
        <w:spacing w:before="0" w:after="0" w:line="240" w:lineRule="auto"/>
        <w:contextualSpacing/>
        <w:rPr>
          <w:sz w:val="24"/>
          <w:szCs w:val="24"/>
        </w:rPr>
      </w:pPr>
      <w:bookmarkStart w:id="32" w:name="_ref_42686665"/>
      <w:r w:rsidRPr="005D7A20">
        <w:rPr>
          <w:sz w:val="24"/>
          <w:szCs w:val="24"/>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2"/>
    </w:p>
    <w:p w:rsidR="0040081D" w:rsidRPr="005D7A20" w:rsidRDefault="000A7807" w:rsidP="005D7A20">
      <w:pPr>
        <w:pStyle w:val="2"/>
        <w:spacing w:before="0" w:after="0" w:line="240" w:lineRule="auto"/>
        <w:contextualSpacing/>
        <w:rPr>
          <w:sz w:val="24"/>
          <w:szCs w:val="24"/>
        </w:rPr>
      </w:pPr>
      <w:bookmarkStart w:id="33" w:name="_ref_21644134"/>
      <w:r w:rsidRPr="005D7A20">
        <w:rPr>
          <w:sz w:val="24"/>
          <w:szCs w:val="24"/>
        </w:rPr>
        <w:t>Риск случайной гибели или случайного повреждения переданной для обработки вещи и иного предоставленного Заказчиком имущества несет Подрядчик.</w:t>
      </w:r>
      <w:bookmarkEnd w:id="33"/>
    </w:p>
    <w:p w:rsidR="0040081D" w:rsidRPr="005D7A20" w:rsidRDefault="000A7807" w:rsidP="005D7A20">
      <w:pPr>
        <w:spacing w:before="0" w:after="0" w:line="240" w:lineRule="auto"/>
        <w:contextualSpacing/>
        <w:rPr>
          <w:sz w:val="24"/>
          <w:szCs w:val="24"/>
        </w:rPr>
      </w:pPr>
      <w:r w:rsidRPr="005D7A20">
        <w:rPr>
          <w:sz w:val="24"/>
          <w:szCs w:val="24"/>
        </w:rPr>
        <w:t>Риск случайной гибели или случайного повреждения материалов, оборудования и иного предоставленного Подрядчиком имущества также несет Подрядчик.</w:t>
      </w:r>
    </w:p>
    <w:p w:rsidR="0040081D" w:rsidRPr="005D7A20" w:rsidRDefault="000A7807" w:rsidP="005D7A20">
      <w:pPr>
        <w:pStyle w:val="2"/>
        <w:spacing w:before="0" w:after="0" w:line="240" w:lineRule="auto"/>
        <w:contextualSpacing/>
        <w:rPr>
          <w:sz w:val="24"/>
          <w:szCs w:val="24"/>
        </w:rPr>
      </w:pPr>
      <w:bookmarkStart w:id="34" w:name="_ref_21644135"/>
      <w:r w:rsidRPr="005D7A20">
        <w:rPr>
          <w:sz w:val="24"/>
          <w:szCs w:val="24"/>
        </w:rPr>
        <w:t>Привлечение к выполнению работы третьих лиц (субподрядчиков)</w:t>
      </w:r>
      <w:bookmarkEnd w:id="34"/>
    </w:p>
    <w:p w:rsidR="0040081D" w:rsidRPr="005D7A20" w:rsidRDefault="000A7807" w:rsidP="005D7A20">
      <w:pPr>
        <w:pStyle w:val="3"/>
        <w:spacing w:before="0" w:after="0" w:line="240" w:lineRule="auto"/>
        <w:contextualSpacing/>
        <w:rPr>
          <w:sz w:val="24"/>
          <w:szCs w:val="24"/>
        </w:rPr>
      </w:pPr>
      <w:bookmarkStart w:id="35" w:name="_ref_21830081"/>
      <w:r w:rsidRPr="005D7A20">
        <w:rPr>
          <w:sz w:val="24"/>
          <w:szCs w:val="24"/>
        </w:rPr>
        <w:t>Подрядчик обязан выполнять все предусмотренные Договором работы лично и не вправе привлекать для их исполнения третьих лиц.</w:t>
      </w:r>
      <w:bookmarkEnd w:id="35"/>
    </w:p>
    <w:p w:rsidR="0040081D" w:rsidRPr="005D7A20" w:rsidRDefault="000A7807" w:rsidP="005D7A20">
      <w:pPr>
        <w:pStyle w:val="3"/>
        <w:spacing w:before="0" w:after="0" w:line="240" w:lineRule="auto"/>
        <w:contextualSpacing/>
        <w:rPr>
          <w:sz w:val="24"/>
          <w:szCs w:val="24"/>
        </w:rPr>
      </w:pPr>
      <w:bookmarkStart w:id="36" w:name="_ref_30392737"/>
      <w:r w:rsidRPr="005D7A20">
        <w:rPr>
          <w:sz w:val="24"/>
          <w:szCs w:val="24"/>
        </w:rPr>
        <w:t>Подрядчик,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bookmarkEnd w:id="36"/>
    </w:p>
    <w:p w:rsidR="0040081D" w:rsidRPr="005D7A20" w:rsidRDefault="000A7807" w:rsidP="005D7A20">
      <w:pPr>
        <w:pStyle w:val="2"/>
        <w:spacing w:before="0" w:after="0" w:line="240" w:lineRule="auto"/>
        <w:contextualSpacing/>
        <w:rPr>
          <w:sz w:val="24"/>
          <w:szCs w:val="24"/>
        </w:rPr>
      </w:pPr>
      <w:bookmarkStart w:id="37" w:name="_ref_21644136"/>
      <w:r w:rsidRPr="005D7A20">
        <w:rPr>
          <w:sz w:val="24"/>
          <w:szCs w:val="24"/>
        </w:rP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7"/>
    </w:p>
    <w:p w:rsidR="0040081D" w:rsidRPr="005D7A20" w:rsidRDefault="000A7807" w:rsidP="005D7A20">
      <w:pPr>
        <w:pStyle w:val="2"/>
        <w:spacing w:before="0" w:after="0" w:line="240" w:lineRule="auto"/>
        <w:contextualSpacing/>
        <w:rPr>
          <w:sz w:val="24"/>
          <w:szCs w:val="24"/>
        </w:rPr>
      </w:pPr>
      <w:bookmarkStart w:id="38" w:name="_ref_30471655"/>
      <w:r w:rsidRPr="005D7A20">
        <w:rPr>
          <w:sz w:val="24"/>
          <w:szCs w:val="24"/>
        </w:rPr>
        <w:t>Подрядчик несет ответственность за несохранность переданной для обработки вещи или иного имущества Заказчика, оказавшегося во владении Подрядчика в связи с исполнением Договора.</w:t>
      </w:r>
      <w:bookmarkEnd w:id="38"/>
    </w:p>
    <w:p w:rsidR="0040081D" w:rsidRPr="005D7A20" w:rsidRDefault="000A7807" w:rsidP="005D7A20">
      <w:pPr>
        <w:pStyle w:val="2"/>
        <w:spacing w:before="0" w:after="0" w:line="240" w:lineRule="auto"/>
        <w:contextualSpacing/>
        <w:rPr>
          <w:sz w:val="24"/>
          <w:szCs w:val="24"/>
        </w:rPr>
      </w:pPr>
      <w:bookmarkStart w:id="39" w:name="_ref_30471656"/>
      <w:r w:rsidRPr="005D7A2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9"/>
    </w:p>
    <w:p w:rsidR="0040081D" w:rsidRPr="005D7A20" w:rsidRDefault="000A7807" w:rsidP="005D7A20">
      <w:pPr>
        <w:spacing w:before="0" w:after="0" w:line="240" w:lineRule="auto"/>
        <w:contextualSpacing/>
        <w:rPr>
          <w:sz w:val="24"/>
          <w:szCs w:val="24"/>
        </w:rPr>
      </w:pPr>
      <w:r w:rsidRPr="005D7A20">
        <w:rPr>
          <w:sz w:val="24"/>
          <w:szCs w:val="24"/>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5D7A20">
        <w:rPr>
          <w:sz w:val="24"/>
          <w:szCs w:val="24"/>
        </w:rPr>
        <w:lastRenderedPageBreak/>
        <w:t>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0081D" w:rsidRPr="005D7A20" w:rsidRDefault="000A7807" w:rsidP="005D7A20">
      <w:pPr>
        <w:pStyle w:val="1"/>
        <w:spacing w:before="0" w:after="0" w:line="240" w:lineRule="auto"/>
        <w:contextualSpacing/>
        <w:rPr>
          <w:szCs w:val="24"/>
        </w:rPr>
      </w:pPr>
      <w:bookmarkStart w:id="40" w:name="_ref_21936950"/>
      <w:r w:rsidRPr="005D7A20">
        <w:rPr>
          <w:szCs w:val="24"/>
        </w:rPr>
        <w:t>Приемка выполненной работы</w:t>
      </w:r>
      <w:bookmarkEnd w:id="40"/>
    </w:p>
    <w:p w:rsidR="0040081D" w:rsidRPr="005D7A20" w:rsidRDefault="000A7807" w:rsidP="005D7A20">
      <w:pPr>
        <w:pStyle w:val="2"/>
        <w:spacing w:before="0" w:after="0" w:line="240" w:lineRule="auto"/>
        <w:contextualSpacing/>
        <w:rPr>
          <w:sz w:val="24"/>
          <w:szCs w:val="24"/>
        </w:rPr>
      </w:pPr>
      <w:bookmarkStart w:id="41" w:name="_ref_21960627"/>
      <w:r w:rsidRPr="005D7A20">
        <w:rPr>
          <w:sz w:val="24"/>
          <w:szCs w:val="24"/>
        </w:rP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41"/>
    </w:p>
    <w:p w:rsidR="0040081D" w:rsidRPr="00C23688" w:rsidRDefault="000A7807" w:rsidP="005D7A20">
      <w:pPr>
        <w:pStyle w:val="2"/>
        <w:spacing w:before="0" w:after="0" w:line="240" w:lineRule="auto"/>
        <w:contextualSpacing/>
        <w:rPr>
          <w:sz w:val="24"/>
          <w:szCs w:val="24"/>
        </w:rPr>
      </w:pPr>
      <w:bookmarkStart w:id="42" w:name="_ref_21960630"/>
      <w:r w:rsidRPr="00C23688">
        <w:rPr>
          <w:sz w:val="24"/>
          <w:szCs w:val="24"/>
        </w:rPr>
        <w:t xml:space="preserve">Приемка выполненной работы осуществляется в месте фактического нахождения </w:t>
      </w:r>
      <w:r w:rsidR="00037EA2" w:rsidRPr="00C23688">
        <w:rPr>
          <w:sz w:val="24"/>
          <w:szCs w:val="24"/>
        </w:rPr>
        <w:t xml:space="preserve">объекта </w:t>
      </w:r>
      <w:r w:rsidRPr="00C23688">
        <w:rPr>
          <w:sz w:val="24"/>
          <w:szCs w:val="24"/>
        </w:rPr>
        <w:t xml:space="preserve">Заказчика по адресу: </w:t>
      </w:r>
      <w:r w:rsidR="00D34804" w:rsidRPr="00C23688">
        <w:rPr>
          <w:sz w:val="24"/>
          <w:szCs w:val="24"/>
        </w:rPr>
        <w:t xml:space="preserve">Свердловская обл., г. Березовский, </w:t>
      </w:r>
      <w:bookmarkStart w:id="43" w:name="_ref_21960634"/>
      <w:bookmarkEnd w:id="42"/>
      <w:r w:rsidR="00C23688" w:rsidRPr="00C23688">
        <w:rPr>
          <w:sz w:val="24"/>
          <w:szCs w:val="24"/>
        </w:rPr>
        <w:t>ул. Октябрьская 104</w:t>
      </w:r>
      <w:r w:rsidR="00C23688">
        <w:rPr>
          <w:sz w:val="24"/>
          <w:szCs w:val="24"/>
        </w:rPr>
        <w:t xml:space="preserve">. </w:t>
      </w:r>
      <w:r w:rsidRPr="00C23688">
        <w:rPr>
          <w:sz w:val="24"/>
          <w:szCs w:val="24"/>
        </w:rP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3"/>
    </w:p>
    <w:p w:rsidR="0040081D" w:rsidRPr="005D7A20" w:rsidRDefault="000A7807" w:rsidP="005D7A20">
      <w:pPr>
        <w:pStyle w:val="2"/>
        <w:spacing w:before="0" w:after="0" w:line="240" w:lineRule="auto"/>
        <w:contextualSpacing/>
        <w:rPr>
          <w:sz w:val="24"/>
          <w:szCs w:val="24"/>
        </w:rPr>
      </w:pPr>
      <w:bookmarkStart w:id="44" w:name="_ref_21960635"/>
      <w:r w:rsidRPr="005D7A20">
        <w:rPr>
          <w:sz w:val="24"/>
          <w:szCs w:val="24"/>
        </w:rPr>
        <w:t xml:space="preserve">Заказчик осуществляет проверку качества результата работы в течение </w:t>
      </w:r>
      <w:r w:rsidR="00D34804" w:rsidRPr="005D7A20">
        <w:rPr>
          <w:sz w:val="24"/>
          <w:szCs w:val="24"/>
        </w:rPr>
        <w:t>7 (семи) дней</w:t>
      </w:r>
      <w:r w:rsidRPr="005D7A20">
        <w:rPr>
          <w:sz w:val="24"/>
          <w:szCs w:val="24"/>
        </w:rPr>
        <w:t xml:space="preserve"> после его принятия. Заказчик вправе предъявлять требования по всем недостаткам результата работы, выявленным в ходе такой проверки, включая явные недостатки.</w:t>
      </w:r>
      <w:bookmarkEnd w:id="44"/>
    </w:p>
    <w:p w:rsidR="00C23688" w:rsidRDefault="000A7807" w:rsidP="005D7A20">
      <w:pPr>
        <w:spacing w:before="0" w:after="0" w:line="240" w:lineRule="auto"/>
        <w:contextualSpacing/>
        <w:rPr>
          <w:sz w:val="24"/>
          <w:szCs w:val="24"/>
        </w:rPr>
      </w:pPr>
      <w:r w:rsidRPr="005D7A20">
        <w:rPr>
          <w:sz w:val="24"/>
          <w:szCs w:val="24"/>
        </w:rPr>
        <w:t>Проверка осуществляется в месте фактического нахождения</w:t>
      </w:r>
      <w:r w:rsidR="00D34804" w:rsidRPr="005D7A20">
        <w:rPr>
          <w:sz w:val="24"/>
          <w:szCs w:val="24"/>
        </w:rPr>
        <w:t xml:space="preserve"> объекта</w:t>
      </w:r>
      <w:r w:rsidRPr="005D7A20">
        <w:rPr>
          <w:sz w:val="24"/>
          <w:szCs w:val="24"/>
        </w:rPr>
        <w:t xml:space="preserve"> Заказчика по адресу: </w:t>
      </w:r>
      <w:r w:rsidR="00D34804" w:rsidRPr="005D7A20">
        <w:rPr>
          <w:sz w:val="24"/>
          <w:szCs w:val="24"/>
        </w:rPr>
        <w:t xml:space="preserve">Свердловская обл., г. Березовский, </w:t>
      </w:r>
      <w:r w:rsidR="00C23688" w:rsidRPr="00C23688">
        <w:rPr>
          <w:sz w:val="24"/>
          <w:szCs w:val="24"/>
        </w:rPr>
        <w:t>ул. Октябрьская</w:t>
      </w:r>
      <w:r w:rsidR="0043500D">
        <w:rPr>
          <w:sz w:val="24"/>
          <w:szCs w:val="24"/>
        </w:rPr>
        <w:t>,</w:t>
      </w:r>
      <w:r w:rsidR="00C23688" w:rsidRPr="00C23688">
        <w:rPr>
          <w:sz w:val="24"/>
          <w:szCs w:val="24"/>
        </w:rPr>
        <w:t xml:space="preserve"> 104</w:t>
      </w:r>
      <w:r w:rsidR="00C23688">
        <w:rPr>
          <w:sz w:val="24"/>
          <w:szCs w:val="24"/>
        </w:rPr>
        <w:t>.</w:t>
      </w:r>
    </w:p>
    <w:p w:rsidR="0040081D" w:rsidRPr="005D7A20" w:rsidRDefault="000A7807" w:rsidP="005D7A20">
      <w:pPr>
        <w:spacing w:before="0" w:after="0" w:line="240" w:lineRule="auto"/>
        <w:contextualSpacing/>
        <w:rPr>
          <w:sz w:val="24"/>
          <w:szCs w:val="24"/>
        </w:rPr>
      </w:pPr>
      <w:r w:rsidRPr="005D7A20">
        <w:rPr>
          <w:sz w:val="24"/>
          <w:szCs w:val="24"/>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rsidR="0040081D" w:rsidRPr="005D7A20" w:rsidRDefault="000A7807" w:rsidP="005D7A20">
      <w:pPr>
        <w:pStyle w:val="2"/>
        <w:spacing w:before="0" w:after="0" w:line="240" w:lineRule="auto"/>
        <w:contextualSpacing/>
        <w:rPr>
          <w:sz w:val="24"/>
          <w:szCs w:val="24"/>
        </w:rPr>
      </w:pPr>
      <w:bookmarkStart w:id="45" w:name="_ref_21960636"/>
      <w:r w:rsidRPr="005D7A20">
        <w:rPr>
          <w:sz w:val="24"/>
          <w:szCs w:val="24"/>
        </w:rPr>
        <w:t xml:space="preserve">Извещение об обнаружении Заказчиком скрытых недостатков в результате работы должно быть направлено Подрядчику не позднее </w:t>
      </w:r>
      <w:r w:rsidR="00037EA2" w:rsidRPr="005D7A20">
        <w:rPr>
          <w:sz w:val="24"/>
          <w:szCs w:val="24"/>
        </w:rPr>
        <w:t xml:space="preserve">5 (пяти) рабочих дней </w:t>
      </w:r>
      <w:r w:rsidRPr="005D7A20">
        <w:rPr>
          <w:sz w:val="24"/>
          <w:szCs w:val="24"/>
        </w:rPr>
        <w:t>с момента их обнаружения.</w:t>
      </w:r>
      <w:bookmarkEnd w:id="45"/>
    </w:p>
    <w:p w:rsidR="0040081D" w:rsidRPr="005D7A20" w:rsidRDefault="000A7807" w:rsidP="005D7A20">
      <w:pPr>
        <w:pStyle w:val="2"/>
        <w:spacing w:before="0" w:after="0" w:line="240" w:lineRule="auto"/>
        <w:contextualSpacing/>
        <w:rPr>
          <w:sz w:val="24"/>
          <w:szCs w:val="24"/>
        </w:rPr>
      </w:pPr>
      <w:bookmarkStart w:id="46" w:name="_ref_21960637"/>
      <w:r w:rsidRPr="005D7A20">
        <w:rPr>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6"/>
    </w:p>
    <w:p w:rsidR="0040081D" w:rsidRPr="005D7A20" w:rsidRDefault="000A7807" w:rsidP="005D7A20">
      <w:pPr>
        <w:pStyle w:val="2"/>
        <w:spacing w:before="0" w:after="0" w:line="240" w:lineRule="auto"/>
        <w:contextualSpacing/>
        <w:rPr>
          <w:sz w:val="24"/>
          <w:szCs w:val="24"/>
        </w:rPr>
      </w:pPr>
      <w:bookmarkStart w:id="47" w:name="_ref_21960638"/>
      <w:r w:rsidRPr="005D7A20">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47"/>
    </w:p>
    <w:p w:rsidR="0040081D" w:rsidRPr="005D7A20" w:rsidRDefault="000A7807" w:rsidP="005D7A20">
      <w:pPr>
        <w:pStyle w:val="2"/>
        <w:spacing w:before="0" w:after="0" w:line="240" w:lineRule="auto"/>
        <w:contextualSpacing/>
        <w:rPr>
          <w:sz w:val="24"/>
          <w:szCs w:val="24"/>
        </w:rPr>
      </w:pPr>
      <w:bookmarkStart w:id="48" w:name="_ref_33526465"/>
      <w:r w:rsidRPr="005D7A20">
        <w:rPr>
          <w:sz w:val="24"/>
          <w:szCs w:val="24"/>
        </w:rPr>
        <w:t>Риск случайной гибели или случайного повреждения результата выполненной работы до ее приемки Заказчиком несет Подрядчик.</w:t>
      </w:r>
      <w:bookmarkEnd w:id="48"/>
    </w:p>
    <w:p w:rsidR="0040081D" w:rsidRPr="005D7A20" w:rsidRDefault="000A7807" w:rsidP="005D7A20">
      <w:pPr>
        <w:pStyle w:val="1"/>
        <w:spacing w:before="0" w:after="0" w:line="240" w:lineRule="auto"/>
        <w:contextualSpacing/>
        <w:rPr>
          <w:szCs w:val="24"/>
        </w:rPr>
      </w:pPr>
      <w:bookmarkStart w:id="49" w:name="_ref_22360989"/>
      <w:r w:rsidRPr="005D7A20">
        <w:rPr>
          <w:szCs w:val="24"/>
        </w:rPr>
        <w:t>Ответственность сторон</w:t>
      </w:r>
      <w:bookmarkEnd w:id="49"/>
    </w:p>
    <w:p w:rsidR="0040081D" w:rsidRPr="005D7A20" w:rsidRDefault="000A7807" w:rsidP="005D7A20">
      <w:pPr>
        <w:pStyle w:val="2"/>
        <w:spacing w:before="0" w:after="0" w:line="240" w:lineRule="auto"/>
        <w:contextualSpacing/>
        <w:rPr>
          <w:sz w:val="24"/>
          <w:szCs w:val="24"/>
        </w:rPr>
      </w:pPr>
      <w:bookmarkStart w:id="50" w:name="_ref_22379448"/>
      <w:r w:rsidRPr="005D7A20">
        <w:rPr>
          <w:sz w:val="24"/>
          <w:szCs w:val="24"/>
        </w:rPr>
        <w:t>Уплата неустойки Подрядчиком</w:t>
      </w:r>
      <w:bookmarkEnd w:id="50"/>
    </w:p>
    <w:p w:rsidR="00A93B83" w:rsidRPr="005D7A20" w:rsidRDefault="000A7807" w:rsidP="005D7A20">
      <w:pPr>
        <w:pStyle w:val="3"/>
        <w:spacing w:before="0" w:after="0" w:line="240" w:lineRule="auto"/>
        <w:contextualSpacing/>
        <w:rPr>
          <w:sz w:val="24"/>
          <w:szCs w:val="24"/>
        </w:rPr>
      </w:pPr>
      <w:bookmarkStart w:id="51" w:name="_ref_22428615"/>
      <w:r w:rsidRPr="005D7A20">
        <w:rPr>
          <w:sz w:val="24"/>
          <w:szCs w:val="24"/>
        </w:rPr>
        <w:t xml:space="preserve">В случае просрочки выполнения работы Заказчик вправе потребовать уплаты Подрядчиком пени </w:t>
      </w:r>
      <w:r w:rsidR="00A93B83" w:rsidRPr="005D7A20">
        <w:rPr>
          <w:sz w:val="24"/>
          <w:szCs w:val="24"/>
        </w:rPr>
        <w:t>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0081D" w:rsidRPr="005D7A20" w:rsidRDefault="000A7807" w:rsidP="005D7A20">
      <w:pPr>
        <w:pStyle w:val="3"/>
        <w:spacing w:before="0" w:after="0" w:line="240" w:lineRule="auto"/>
        <w:contextualSpacing/>
        <w:rPr>
          <w:sz w:val="24"/>
          <w:szCs w:val="24"/>
        </w:rPr>
      </w:pPr>
      <w:bookmarkStart w:id="52" w:name="_ref_22428616"/>
      <w:bookmarkEnd w:id="51"/>
      <w:r w:rsidRPr="005D7A20">
        <w:rPr>
          <w:sz w:val="24"/>
          <w:szCs w:val="24"/>
        </w:rPr>
        <w:t xml:space="preserve">Если Подрядчик привлек к исполнению работы субподрядчика в нарушение условий Договора, Заказчик вправе потребовать уплаты штрафа в размере </w:t>
      </w:r>
      <w:r w:rsidR="00A93B83" w:rsidRPr="005D7A20">
        <w:rPr>
          <w:sz w:val="24"/>
          <w:szCs w:val="24"/>
        </w:rPr>
        <w:t>5 000 (пять) тысяч руб. 00 коп</w:t>
      </w:r>
      <w:r w:rsidRPr="005D7A20">
        <w:rPr>
          <w:sz w:val="24"/>
          <w:szCs w:val="24"/>
        </w:rPr>
        <w:t>.</w:t>
      </w:r>
      <w:bookmarkEnd w:id="52"/>
    </w:p>
    <w:p w:rsidR="0040081D" w:rsidRPr="005D7A20" w:rsidRDefault="000A7807" w:rsidP="005D7A20">
      <w:pPr>
        <w:pStyle w:val="3"/>
        <w:spacing w:before="0" w:after="0" w:line="240" w:lineRule="auto"/>
        <w:contextualSpacing/>
        <w:rPr>
          <w:sz w:val="24"/>
          <w:szCs w:val="24"/>
        </w:rPr>
      </w:pPr>
      <w:bookmarkStart w:id="53" w:name="_ref_22428617"/>
      <w:r w:rsidRPr="005D7A20">
        <w:rPr>
          <w:sz w:val="24"/>
          <w:szCs w:val="24"/>
        </w:rP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A93B83" w:rsidRPr="005D7A20">
        <w:rPr>
          <w:sz w:val="24"/>
          <w:szCs w:val="24"/>
        </w:rPr>
        <w:t>5</w:t>
      </w:r>
      <w:r w:rsidRPr="005D7A20">
        <w:rPr>
          <w:sz w:val="24"/>
          <w:szCs w:val="24"/>
        </w:rPr>
        <w:t>% от цены работ.</w:t>
      </w:r>
      <w:bookmarkEnd w:id="53"/>
    </w:p>
    <w:p w:rsidR="0040081D" w:rsidRPr="005D7A20" w:rsidRDefault="000A7807" w:rsidP="005D7A20">
      <w:pPr>
        <w:pStyle w:val="2"/>
        <w:spacing w:before="0" w:after="0" w:line="240" w:lineRule="auto"/>
        <w:contextualSpacing/>
        <w:rPr>
          <w:sz w:val="24"/>
          <w:szCs w:val="24"/>
        </w:rPr>
      </w:pPr>
      <w:bookmarkStart w:id="54" w:name="_ref_22379450"/>
      <w:r w:rsidRPr="005D7A20">
        <w:rPr>
          <w:sz w:val="24"/>
          <w:szCs w:val="24"/>
        </w:rPr>
        <w:t>Заказчик вправе потребовать взыскания с Подрядчика убытков только в части, не покрытой неустойкой.</w:t>
      </w:r>
      <w:bookmarkEnd w:id="54"/>
    </w:p>
    <w:p w:rsidR="0040081D" w:rsidRPr="005D7A20" w:rsidRDefault="000A7807" w:rsidP="005D7A20">
      <w:pPr>
        <w:pStyle w:val="2"/>
        <w:spacing w:before="0" w:after="0" w:line="240" w:lineRule="auto"/>
        <w:contextualSpacing/>
        <w:rPr>
          <w:sz w:val="24"/>
          <w:szCs w:val="24"/>
        </w:rPr>
      </w:pPr>
      <w:bookmarkStart w:id="55" w:name="_ref_22483856"/>
      <w:r w:rsidRPr="005D7A20">
        <w:rPr>
          <w:sz w:val="24"/>
          <w:szCs w:val="24"/>
        </w:rPr>
        <w:t xml:space="preserve">В случае просрочки оплаты выполненной работы Подрядчик вправе потребовать уплаты Заказчиком пени в размере </w:t>
      </w:r>
      <w:r w:rsidR="00AD679E" w:rsidRPr="005D7A20">
        <w:rPr>
          <w:sz w:val="24"/>
          <w:szCs w:val="24"/>
        </w:rPr>
        <w:t xml:space="preserve">одной трехсотой действующей на дату уплаты пени учетной ставки Центрального банка Российской Федерации от цены Договора </w:t>
      </w:r>
      <w:r w:rsidRPr="005D7A20">
        <w:rPr>
          <w:sz w:val="24"/>
          <w:szCs w:val="24"/>
        </w:rPr>
        <w:t>за каждый день просрочки.</w:t>
      </w:r>
      <w:bookmarkEnd w:id="55"/>
    </w:p>
    <w:p w:rsidR="0040081D" w:rsidRPr="005D7A20" w:rsidRDefault="000A7807" w:rsidP="005D7A20">
      <w:pPr>
        <w:pStyle w:val="2"/>
        <w:spacing w:before="0" w:after="0" w:line="240" w:lineRule="auto"/>
        <w:contextualSpacing/>
        <w:rPr>
          <w:sz w:val="24"/>
          <w:szCs w:val="24"/>
        </w:rPr>
      </w:pPr>
      <w:bookmarkStart w:id="56" w:name="_ref_22379454"/>
      <w:r w:rsidRPr="005D7A20">
        <w:rPr>
          <w:sz w:val="24"/>
          <w:szCs w:val="24"/>
        </w:rPr>
        <w:t>Подрядчик вправе потребовать взыскания с Заказчика убытков только в части, не покрытой неустойкой.</w:t>
      </w:r>
      <w:bookmarkEnd w:id="56"/>
    </w:p>
    <w:p w:rsidR="0040081D" w:rsidRPr="005D7A20" w:rsidRDefault="000A7807" w:rsidP="005D7A20">
      <w:pPr>
        <w:pStyle w:val="2"/>
        <w:spacing w:before="0" w:after="0" w:line="240" w:lineRule="auto"/>
        <w:contextualSpacing/>
        <w:rPr>
          <w:sz w:val="24"/>
          <w:szCs w:val="24"/>
        </w:rPr>
      </w:pPr>
      <w:bookmarkStart w:id="57" w:name="_ref_22379455"/>
      <w:r w:rsidRPr="005D7A20">
        <w:rPr>
          <w:sz w:val="24"/>
          <w:szCs w:val="24"/>
        </w:rPr>
        <w:t xml:space="preserve">Пени за каждое нарушение Заказчиком обязательств по Договору могут быть взысканы Подрядчиком в сумме, не превышающей </w:t>
      </w:r>
      <w:r w:rsidR="00AD679E" w:rsidRPr="005D7A20">
        <w:rPr>
          <w:sz w:val="24"/>
          <w:szCs w:val="24"/>
        </w:rPr>
        <w:t>10</w:t>
      </w:r>
      <w:r w:rsidRPr="005D7A20">
        <w:rPr>
          <w:sz w:val="24"/>
          <w:szCs w:val="24"/>
        </w:rPr>
        <w:t>% суммы задолженности.</w:t>
      </w:r>
      <w:bookmarkEnd w:id="57"/>
    </w:p>
    <w:p w:rsidR="0040081D" w:rsidRPr="005D7A20" w:rsidRDefault="000A7807" w:rsidP="005D7A20">
      <w:pPr>
        <w:pStyle w:val="2"/>
        <w:spacing w:before="0" w:after="0" w:line="240" w:lineRule="auto"/>
        <w:contextualSpacing/>
        <w:rPr>
          <w:sz w:val="24"/>
          <w:szCs w:val="24"/>
        </w:rPr>
      </w:pPr>
      <w:bookmarkStart w:id="58" w:name="_ref_22379456"/>
      <w:r w:rsidRPr="005D7A20">
        <w:rPr>
          <w:sz w:val="24"/>
          <w:szCs w:val="24"/>
        </w:rPr>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8"/>
    </w:p>
    <w:p w:rsidR="0040081D" w:rsidRPr="005D7A20" w:rsidRDefault="000A7807" w:rsidP="005D7A20">
      <w:pPr>
        <w:pStyle w:val="2"/>
        <w:spacing w:before="0" w:after="0" w:line="240" w:lineRule="auto"/>
        <w:contextualSpacing/>
        <w:rPr>
          <w:sz w:val="24"/>
          <w:szCs w:val="24"/>
        </w:rPr>
      </w:pPr>
      <w:bookmarkStart w:id="59" w:name="_ref_22379458"/>
      <w:r w:rsidRPr="005D7A20">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59"/>
    </w:p>
    <w:p w:rsidR="0040081D" w:rsidRPr="005D7A20" w:rsidRDefault="000A7807" w:rsidP="005D7A20">
      <w:pPr>
        <w:pStyle w:val="1"/>
        <w:spacing w:before="0" w:after="0" w:line="240" w:lineRule="auto"/>
        <w:contextualSpacing/>
        <w:rPr>
          <w:szCs w:val="24"/>
        </w:rPr>
      </w:pPr>
      <w:bookmarkStart w:id="60" w:name="_ref_22563524"/>
      <w:r w:rsidRPr="005D7A20">
        <w:rPr>
          <w:szCs w:val="24"/>
        </w:rPr>
        <w:t>Изменение и расторжение договора</w:t>
      </w:r>
      <w:bookmarkEnd w:id="60"/>
    </w:p>
    <w:p w:rsidR="0040081D" w:rsidRPr="005D7A20" w:rsidRDefault="000A7807" w:rsidP="005D7A20">
      <w:pPr>
        <w:pStyle w:val="2"/>
        <w:spacing w:before="0" w:after="0" w:line="240" w:lineRule="auto"/>
        <w:contextualSpacing/>
        <w:rPr>
          <w:sz w:val="24"/>
          <w:szCs w:val="24"/>
        </w:rPr>
      </w:pPr>
      <w:bookmarkStart w:id="61" w:name="_ref_22563525"/>
      <w:r w:rsidRPr="005D7A20">
        <w:rPr>
          <w:sz w:val="24"/>
          <w:szCs w:val="24"/>
        </w:rPr>
        <w:t>Стороны вправе в любое время изменить либо расторгнуть Договор по взаимному соглашению.</w:t>
      </w:r>
      <w:bookmarkEnd w:id="61"/>
    </w:p>
    <w:p w:rsidR="0040081D" w:rsidRPr="005D7A20" w:rsidRDefault="000A7807" w:rsidP="005D7A20">
      <w:pPr>
        <w:pStyle w:val="2"/>
        <w:spacing w:before="0" w:after="0" w:line="240" w:lineRule="auto"/>
        <w:contextualSpacing/>
        <w:rPr>
          <w:sz w:val="24"/>
          <w:szCs w:val="24"/>
        </w:rPr>
      </w:pPr>
      <w:bookmarkStart w:id="62" w:name="_ref_22563526"/>
      <w:r w:rsidRPr="005D7A20">
        <w:rPr>
          <w:sz w:val="24"/>
          <w:szCs w:val="24"/>
        </w:rPr>
        <w:t>По требованию одной из сторон Договор может быть изменен или расторгнут по решению суда только:</w:t>
      </w:r>
      <w:bookmarkEnd w:id="62"/>
    </w:p>
    <w:p w:rsidR="0040081D" w:rsidRPr="005D7A20" w:rsidRDefault="000A7807" w:rsidP="005D7A20">
      <w:pPr>
        <w:spacing w:before="0" w:after="0" w:line="240" w:lineRule="auto"/>
        <w:contextualSpacing/>
        <w:rPr>
          <w:sz w:val="24"/>
          <w:szCs w:val="24"/>
        </w:rPr>
      </w:pPr>
      <w:r w:rsidRPr="005D7A20">
        <w:rPr>
          <w:sz w:val="24"/>
          <w:szCs w:val="24"/>
        </w:rPr>
        <w:t>1) при существенном нарушении Договора другой стороной;</w:t>
      </w:r>
    </w:p>
    <w:p w:rsidR="0040081D" w:rsidRPr="005D7A20" w:rsidRDefault="000A7807" w:rsidP="005D7A20">
      <w:pPr>
        <w:spacing w:before="0" w:after="0" w:line="240" w:lineRule="auto"/>
        <w:contextualSpacing/>
        <w:rPr>
          <w:sz w:val="24"/>
          <w:szCs w:val="24"/>
        </w:rPr>
      </w:pPr>
      <w:r w:rsidRPr="005D7A20">
        <w:rPr>
          <w:sz w:val="24"/>
          <w:szCs w:val="24"/>
        </w:rPr>
        <w:t>2) в иных случаях, предусмотренных Гражданским кодексом РФ или другими законами.</w:t>
      </w:r>
    </w:p>
    <w:p w:rsidR="0040081D" w:rsidRPr="005D7A20" w:rsidRDefault="000A7807" w:rsidP="005D7A20">
      <w:pPr>
        <w:spacing w:before="0" w:after="0" w:line="240" w:lineRule="auto"/>
        <w:contextualSpacing/>
        <w:rPr>
          <w:sz w:val="24"/>
          <w:szCs w:val="24"/>
        </w:rPr>
      </w:pPr>
      <w:r w:rsidRPr="005D7A20">
        <w:rPr>
          <w:sz w:val="24"/>
          <w:szCs w:val="24"/>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081D" w:rsidRPr="005D7A20" w:rsidRDefault="000A7807" w:rsidP="005D7A20">
      <w:pPr>
        <w:pStyle w:val="2"/>
        <w:spacing w:before="0" w:after="0" w:line="240" w:lineRule="auto"/>
        <w:contextualSpacing/>
        <w:rPr>
          <w:sz w:val="24"/>
          <w:szCs w:val="24"/>
        </w:rPr>
      </w:pPr>
      <w:bookmarkStart w:id="63" w:name="_ref_22563528"/>
      <w:r w:rsidRPr="005D7A20">
        <w:rPr>
          <w:sz w:val="24"/>
          <w:szCs w:val="24"/>
        </w:rPr>
        <w:t>Расторжение Договора</w:t>
      </w:r>
      <w:bookmarkEnd w:id="63"/>
    </w:p>
    <w:p w:rsidR="0040081D" w:rsidRPr="005D7A20" w:rsidRDefault="008A58B5" w:rsidP="005D7A20">
      <w:pPr>
        <w:pStyle w:val="3"/>
        <w:spacing w:before="0" w:after="0" w:line="240" w:lineRule="auto"/>
        <w:contextualSpacing/>
        <w:rPr>
          <w:sz w:val="24"/>
          <w:szCs w:val="24"/>
        </w:rPr>
      </w:pPr>
      <w:bookmarkStart w:id="64" w:name="_ref_22749625"/>
      <w:r w:rsidRPr="005D7A20">
        <w:rPr>
          <w:sz w:val="24"/>
          <w:szCs w:val="24"/>
        </w:rPr>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5D7A20">
        <w:rPr>
          <w:color w:val="000000"/>
          <w:sz w:val="24"/>
          <w:szCs w:val="24"/>
        </w:rPr>
        <w:t>о закупках товаров, работ, услуг для нужд МУП БВКХ «Водоканал».</w:t>
      </w:r>
      <w:r w:rsidRPr="005D7A20">
        <w:rPr>
          <w:sz w:val="24"/>
          <w:szCs w:val="24"/>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r w:rsidR="000A7807" w:rsidRPr="005D7A20">
        <w:rPr>
          <w:sz w:val="24"/>
          <w:szCs w:val="24"/>
        </w:rP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4"/>
    </w:p>
    <w:p w:rsidR="0040081D" w:rsidRPr="005D7A20" w:rsidRDefault="000A7807" w:rsidP="005D7A20">
      <w:pPr>
        <w:pStyle w:val="3"/>
        <w:spacing w:before="0" w:after="0" w:line="240" w:lineRule="auto"/>
        <w:contextualSpacing/>
        <w:rPr>
          <w:sz w:val="24"/>
          <w:szCs w:val="24"/>
        </w:rPr>
      </w:pPr>
      <w:bookmarkStart w:id="65" w:name="_ref_22749626"/>
      <w:r w:rsidRPr="005D7A20">
        <w:rPr>
          <w:sz w:val="24"/>
          <w:szCs w:val="24"/>
        </w:rPr>
        <w:t xml:space="preserve">В случае нарушения Подрядчиком любого из сроков выполнения работы более чем на </w:t>
      </w:r>
      <w:r w:rsidR="008A58B5" w:rsidRPr="005D7A20">
        <w:rPr>
          <w:sz w:val="24"/>
          <w:szCs w:val="24"/>
        </w:rPr>
        <w:t>60 (Шестьдесят) дней</w:t>
      </w:r>
      <w:r w:rsidRPr="005D7A20">
        <w:rPr>
          <w:sz w:val="24"/>
          <w:szCs w:val="24"/>
        </w:rPr>
        <w:t xml:space="preserve"> или более </w:t>
      </w:r>
      <w:r w:rsidR="008A58B5" w:rsidRPr="005D7A20">
        <w:rPr>
          <w:sz w:val="24"/>
          <w:szCs w:val="24"/>
        </w:rPr>
        <w:t>2-х</w:t>
      </w:r>
      <w:r w:rsidRPr="005D7A20">
        <w:rPr>
          <w:sz w:val="24"/>
          <w:szCs w:val="24"/>
        </w:rPr>
        <w:t xml:space="preserve"> раз в период действия Договора Заказчик вправе потребовать его расторжения и взыскания с Подрядчика причиненных убытков. Указанное нарушение признается сторонами существенным (</w:t>
      </w:r>
      <w:hyperlink r:id="rId7" w:history="1">
        <w:r w:rsidRPr="005D7A20">
          <w:rPr>
            <w:rStyle w:val="afc"/>
            <w:color w:val="auto"/>
            <w:sz w:val="24"/>
            <w:szCs w:val="24"/>
            <w:u w:val="none"/>
          </w:rPr>
          <w:t>п. 2 ст. 450</w:t>
        </w:r>
      </w:hyperlink>
      <w:r w:rsidRPr="005D7A20">
        <w:rPr>
          <w:sz w:val="24"/>
          <w:szCs w:val="24"/>
        </w:rPr>
        <w:t xml:space="preserve"> ГК РФ).</w:t>
      </w:r>
      <w:bookmarkEnd w:id="65"/>
    </w:p>
    <w:p w:rsidR="0040081D" w:rsidRPr="005D7A20" w:rsidRDefault="000A7807" w:rsidP="005D7A20">
      <w:pPr>
        <w:pStyle w:val="1"/>
        <w:spacing w:before="0" w:after="0" w:line="240" w:lineRule="auto"/>
        <w:contextualSpacing/>
        <w:rPr>
          <w:szCs w:val="24"/>
        </w:rPr>
      </w:pPr>
      <w:bookmarkStart w:id="66" w:name="_ref_22811749"/>
      <w:r w:rsidRPr="005D7A20">
        <w:rPr>
          <w:szCs w:val="24"/>
        </w:rPr>
        <w:t>Разрешение споров</w:t>
      </w:r>
      <w:bookmarkEnd w:id="66"/>
    </w:p>
    <w:p w:rsidR="0040081D" w:rsidRPr="005D7A20" w:rsidRDefault="000A7807" w:rsidP="005D7A20">
      <w:pPr>
        <w:pStyle w:val="2"/>
        <w:spacing w:before="0" w:after="0" w:line="240" w:lineRule="auto"/>
        <w:contextualSpacing/>
        <w:rPr>
          <w:sz w:val="24"/>
          <w:szCs w:val="24"/>
        </w:rPr>
      </w:pPr>
      <w:bookmarkStart w:id="67" w:name="_ref_22811750"/>
      <w:r w:rsidRPr="005D7A20">
        <w:rPr>
          <w:sz w:val="24"/>
          <w:szCs w:val="24"/>
        </w:rPr>
        <w:t>Досудебный (претензионный) порядок разрешения споров</w:t>
      </w:r>
      <w:bookmarkEnd w:id="67"/>
    </w:p>
    <w:p w:rsidR="0040081D" w:rsidRPr="005D7A20" w:rsidRDefault="000A7807" w:rsidP="005D7A20">
      <w:pPr>
        <w:pStyle w:val="3"/>
        <w:spacing w:before="0" w:after="0" w:line="240" w:lineRule="auto"/>
        <w:contextualSpacing/>
        <w:rPr>
          <w:sz w:val="24"/>
          <w:szCs w:val="24"/>
        </w:rPr>
      </w:pPr>
      <w:bookmarkStart w:id="68" w:name="_ref_22867809"/>
      <w:r w:rsidRPr="005D7A20">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8"/>
    </w:p>
    <w:p w:rsidR="0040081D" w:rsidRPr="005D7A20" w:rsidRDefault="000A7807" w:rsidP="005D7A20">
      <w:pPr>
        <w:pStyle w:val="3"/>
        <w:spacing w:before="0" w:after="0" w:line="240" w:lineRule="auto"/>
        <w:contextualSpacing/>
        <w:rPr>
          <w:sz w:val="24"/>
          <w:szCs w:val="24"/>
        </w:rPr>
      </w:pPr>
      <w:bookmarkStart w:id="69" w:name="_ref_22867810"/>
      <w:r w:rsidRPr="005D7A20">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9"/>
    </w:p>
    <w:p w:rsidR="0040081D" w:rsidRPr="005D7A20" w:rsidRDefault="000A7807" w:rsidP="005D7A20">
      <w:pPr>
        <w:pStyle w:val="3"/>
        <w:spacing w:before="0" w:after="0" w:line="240" w:lineRule="auto"/>
        <w:contextualSpacing/>
        <w:rPr>
          <w:sz w:val="24"/>
          <w:szCs w:val="24"/>
        </w:rPr>
      </w:pPr>
      <w:bookmarkStart w:id="70" w:name="_ref_22867811"/>
      <w:r w:rsidRPr="005D7A20">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8A58B5" w:rsidRPr="005D7A20">
        <w:rPr>
          <w:sz w:val="24"/>
          <w:szCs w:val="24"/>
        </w:rPr>
        <w:t>14 (Четырнадцати) дней</w:t>
      </w:r>
      <w:r w:rsidRPr="005D7A20">
        <w:rPr>
          <w:sz w:val="24"/>
          <w:szCs w:val="24"/>
        </w:rPr>
        <w:t xml:space="preserve"> с момента получения претензии.</w:t>
      </w:r>
      <w:bookmarkEnd w:id="70"/>
    </w:p>
    <w:p w:rsidR="0040081D" w:rsidRPr="005D7A20" w:rsidRDefault="000A7807" w:rsidP="005D7A20">
      <w:pPr>
        <w:pStyle w:val="3"/>
        <w:spacing w:before="0" w:after="0" w:line="240" w:lineRule="auto"/>
        <w:contextualSpacing/>
        <w:rPr>
          <w:sz w:val="24"/>
          <w:szCs w:val="24"/>
        </w:rPr>
      </w:pPr>
      <w:bookmarkStart w:id="71" w:name="_ref_22867812"/>
      <w:r w:rsidRPr="005D7A20">
        <w:rPr>
          <w:sz w:val="24"/>
          <w:szCs w:val="24"/>
        </w:rPr>
        <w:t xml:space="preserve">Заинтересованная сторона вправе передать спор на рассмотрение суда по истечении </w:t>
      </w:r>
      <w:r w:rsidR="003D54FB" w:rsidRPr="005D7A20">
        <w:rPr>
          <w:sz w:val="24"/>
          <w:szCs w:val="24"/>
        </w:rPr>
        <w:t>30 (тридцати) дней</w:t>
      </w:r>
      <w:r w:rsidRPr="005D7A20">
        <w:rPr>
          <w:sz w:val="24"/>
          <w:szCs w:val="24"/>
        </w:rPr>
        <w:t xml:space="preserve"> со дня направления претензии.</w:t>
      </w:r>
      <w:bookmarkEnd w:id="71"/>
    </w:p>
    <w:p w:rsidR="0040081D" w:rsidRPr="005D7A20" w:rsidRDefault="000A7807" w:rsidP="005D7A20">
      <w:pPr>
        <w:pStyle w:val="2"/>
        <w:spacing w:before="0" w:after="0" w:line="240" w:lineRule="auto"/>
        <w:contextualSpacing/>
        <w:rPr>
          <w:sz w:val="24"/>
          <w:szCs w:val="24"/>
        </w:rPr>
      </w:pPr>
      <w:bookmarkStart w:id="72" w:name="_ref_51449968"/>
      <w:r w:rsidRPr="005D7A20">
        <w:rPr>
          <w:sz w:val="24"/>
          <w:szCs w:val="24"/>
        </w:rPr>
        <w:t xml:space="preserve">Все споры передаются на рассмотрение в следующий в </w:t>
      </w:r>
      <w:r w:rsidR="008A58B5" w:rsidRPr="005D7A20">
        <w:rPr>
          <w:sz w:val="24"/>
          <w:szCs w:val="24"/>
        </w:rPr>
        <w:t>А</w:t>
      </w:r>
      <w:r w:rsidRPr="005D7A20">
        <w:rPr>
          <w:sz w:val="24"/>
          <w:szCs w:val="24"/>
        </w:rPr>
        <w:t>рбитражный суд</w:t>
      </w:r>
      <w:r w:rsidR="008A58B5" w:rsidRPr="005D7A20">
        <w:rPr>
          <w:sz w:val="24"/>
          <w:szCs w:val="24"/>
        </w:rPr>
        <w:t xml:space="preserve"> Свердловской области</w:t>
      </w:r>
      <w:r w:rsidRPr="005D7A20">
        <w:rPr>
          <w:sz w:val="24"/>
          <w:szCs w:val="24"/>
        </w:rPr>
        <w:t>.</w:t>
      </w:r>
      <w:bookmarkEnd w:id="72"/>
    </w:p>
    <w:p w:rsidR="005F2041" w:rsidRPr="005D7A20" w:rsidRDefault="005F2041" w:rsidP="005D7A20">
      <w:pPr>
        <w:pStyle w:val="1"/>
        <w:spacing w:before="0" w:after="0" w:line="240" w:lineRule="auto"/>
        <w:contextualSpacing/>
        <w:rPr>
          <w:szCs w:val="24"/>
        </w:rPr>
      </w:pPr>
      <w:bookmarkStart w:id="73" w:name="_ref_23030044"/>
      <w:r w:rsidRPr="005D7A20">
        <w:rPr>
          <w:szCs w:val="24"/>
        </w:rPr>
        <w:t xml:space="preserve"> </w:t>
      </w:r>
      <w:r w:rsidR="008A58B5" w:rsidRPr="005D7A20">
        <w:rPr>
          <w:szCs w:val="24"/>
        </w:rPr>
        <w:t>Обеспечение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9.1. В целях обеспечения исполнения своих обязательств по настоящему Договору </w:t>
      </w:r>
      <w:r w:rsidR="003D54FB" w:rsidRPr="005D7A20">
        <w:rPr>
          <w:sz w:val="24"/>
          <w:szCs w:val="24"/>
        </w:rPr>
        <w:t>Подрядчик</w:t>
      </w:r>
      <w:r w:rsidRPr="005D7A20">
        <w:rPr>
          <w:sz w:val="24"/>
          <w:szCs w:val="24"/>
        </w:rPr>
        <w:t xml:space="preserve"> предоставляет </w:t>
      </w:r>
      <w:r w:rsidR="003D54FB" w:rsidRPr="005D7A20">
        <w:rPr>
          <w:sz w:val="24"/>
          <w:szCs w:val="24"/>
        </w:rPr>
        <w:t>Заказчику</w:t>
      </w:r>
      <w:r w:rsidRPr="005D7A20">
        <w:rPr>
          <w:sz w:val="24"/>
          <w:szCs w:val="24"/>
        </w:rPr>
        <w:t xml:space="preserve"> банковскую гарантию, выданную банком, или вносит денежные средства на указанный </w:t>
      </w:r>
      <w:r w:rsidR="003D54FB" w:rsidRPr="005D7A20">
        <w:rPr>
          <w:sz w:val="24"/>
          <w:szCs w:val="24"/>
        </w:rPr>
        <w:t>Заказчиком,</w:t>
      </w:r>
      <w:r w:rsidRPr="005D7A20">
        <w:rPr>
          <w:sz w:val="24"/>
          <w:szCs w:val="24"/>
        </w:rPr>
        <w:t xml:space="preserve"> счет.</w:t>
      </w:r>
    </w:p>
    <w:p w:rsidR="005F2041" w:rsidRPr="005D7A20" w:rsidRDefault="005F2041" w:rsidP="005D7A20">
      <w:pPr>
        <w:pStyle w:val="afd"/>
        <w:spacing w:before="0" w:after="0"/>
        <w:ind w:firstLine="426"/>
        <w:contextualSpacing/>
        <w:jc w:val="both"/>
        <w:rPr>
          <w:rStyle w:val="ListLabel9"/>
        </w:rPr>
      </w:pPr>
      <w:r w:rsidRPr="005D7A20">
        <w:rPr>
          <w:rStyle w:val="enumerated"/>
        </w:rPr>
        <w:t>9.2.</w:t>
      </w:r>
      <w:r w:rsidRPr="005D7A20">
        <w:t xml:space="preserve"> Размер обеспечения исполнения Договора составляет </w:t>
      </w:r>
      <w:r w:rsidR="00887161" w:rsidRPr="00887161">
        <w:t>1</w:t>
      </w:r>
      <w:r w:rsidRPr="005D7A20">
        <w:rPr>
          <w:rStyle w:val="printable"/>
        </w:rPr>
        <w:t xml:space="preserve">0 % от начальной (максимальной) цены Договора, а именно: </w:t>
      </w:r>
      <w:r w:rsidR="00887161" w:rsidRPr="00887161">
        <w:rPr>
          <w:rStyle w:val="printable"/>
        </w:rPr>
        <w:t>116</w:t>
      </w:r>
      <w:r w:rsidR="00887161">
        <w:t> </w:t>
      </w:r>
      <w:r w:rsidR="00887161" w:rsidRPr="00887161">
        <w:t xml:space="preserve">070 </w:t>
      </w:r>
      <w:r w:rsidRPr="005D7A20">
        <w:t>(</w:t>
      </w:r>
      <w:r w:rsidR="00887161">
        <w:t>Сто шестнадцать тысяч семьдесят</w:t>
      </w:r>
      <w:r w:rsidRPr="005D7A20">
        <w:t>) рубл</w:t>
      </w:r>
      <w:r w:rsidR="00887161">
        <w:t>ей</w:t>
      </w:r>
      <w:r w:rsidRPr="005D7A20">
        <w:t xml:space="preserve"> </w:t>
      </w:r>
      <w:r w:rsidR="00887161" w:rsidRPr="00887161">
        <w:t>72</w:t>
      </w:r>
      <w:r w:rsidRPr="005D7A20">
        <w:t xml:space="preserve"> копе</w:t>
      </w:r>
      <w:r w:rsidR="002076E3">
        <w:t>йки</w:t>
      </w:r>
      <w:r w:rsidRPr="005D7A20">
        <w:rPr>
          <w:rStyle w:val="ListLabel9"/>
        </w:rPr>
        <w:t>.</w:t>
      </w:r>
    </w:p>
    <w:p w:rsidR="005F2041" w:rsidRPr="005D7A20" w:rsidRDefault="005F2041" w:rsidP="005D7A20">
      <w:pPr>
        <w:pStyle w:val="afd"/>
        <w:spacing w:before="0" w:after="0"/>
        <w:ind w:firstLine="426"/>
        <w:contextualSpacing/>
        <w:jc w:val="both"/>
      </w:pPr>
      <w:r w:rsidRPr="005D7A20">
        <w:rPr>
          <w:rStyle w:val="enumerated"/>
        </w:rPr>
        <w:t>9.3.</w:t>
      </w:r>
      <w:r w:rsidRPr="005D7A20">
        <w:t xml:space="preserve"> Способ обеспечения исполнения Договора определяется </w:t>
      </w:r>
      <w:r w:rsidR="008C63C1" w:rsidRPr="005D7A20">
        <w:t>Подрядчиком</w:t>
      </w:r>
      <w:r w:rsidRPr="005D7A20">
        <w:t xml:space="preserve"> самостоятельно. </w:t>
      </w:r>
    </w:p>
    <w:p w:rsidR="005F2041" w:rsidRPr="005D7A20" w:rsidRDefault="005F2041" w:rsidP="005D7A20">
      <w:pPr>
        <w:pStyle w:val="afd"/>
        <w:spacing w:before="0" w:after="0"/>
        <w:ind w:firstLine="426"/>
        <w:contextualSpacing/>
        <w:jc w:val="both"/>
      </w:pPr>
      <w:r w:rsidRPr="005D7A20">
        <w:rPr>
          <w:rStyle w:val="enumerated"/>
        </w:rPr>
        <w:t>9.4.</w:t>
      </w:r>
      <w:r w:rsidRPr="005D7A20">
        <w:t xml:space="preserve"> В случае предоставления </w:t>
      </w:r>
      <w:r w:rsidR="008C63C1" w:rsidRPr="005D7A20">
        <w:t>Подрядчиком</w:t>
      </w:r>
      <w:r w:rsidRPr="005D7A20">
        <w:t xml:space="preserve"> банковской гарантии, срок ее действия должен превышать срок действия Договора, </w:t>
      </w:r>
      <w:r w:rsidRPr="005D7A20">
        <w:rPr>
          <w:rStyle w:val="printable"/>
        </w:rPr>
        <w:t>но не менее, чем на один месяц</w:t>
      </w:r>
      <w:r w:rsidRPr="005D7A20">
        <w:t xml:space="preserve">. Обеспечение исполнения Договора предоставляется на срок исполнения основного обязательства </w:t>
      </w:r>
      <w:r w:rsidR="008C63C1" w:rsidRPr="005D7A20">
        <w:t>Подрядчика</w:t>
      </w:r>
      <w:r w:rsidRPr="005D7A20">
        <w:t xml:space="preserve">, при этом </w:t>
      </w:r>
      <w:r w:rsidRPr="005D7A20">
        <w:rPr>
          <w:color w:val="000000"/>
          <w:shd w:val="clear" w:color="auto" w:fill="FFFFFF"/>
        </w:rPr>
        <w:t>гарантийный срок не включается в срок действия обеспечения исполнения Договора.</w:t>
      </w:r>
    </w:p>
    <w:p w:rsidR="005F2041" w:rsidRPr="005D7A20" w:rsidRDefault="005F2041" w:rsidP="005D7A20">
      <w:pPr>
        <w:pStyle w:val="afd"/>
        <w:spacing w:before="0" w:after="0"/>
        <w:ind w:firstLine="425"/>
        <w:contextualSpacing/>
        <w:jc w:val="both"/>
      </w:pPr>
      <w:r w:rsidRPr="005D7A20">
        <w:rPr>
          <w:rStyle w:val="enumerated"/>
        </w:rPr>
        <w:t>9.5.</w:t>
      </w:r>
      <w:r w:rsidRPr="005D7A20">
        <w:t xml:space="preserve"> В случае внесения П</w:t>
      </w:r>
      <w:r w:rsidR="00B43B0A" w:rsidRPr="005D7A20">
        <w:t>одрядчико</w:t>
      </w:r>
      <w:r w:rsidRPr="005D7A20">
        <w:t xml:space="preserve">м денежных средств на указанный счет, </w:t>
      </w:r>
      <w:r w:rsidR="00B43B0A" w:rsidRPr="005D7A20">
        <w:t xml:space="preserve">Заказчик </w:t>
      </w:r>
      <w:r w:rsidRPr="005D7A20">
        <w:t xml:space="preserve">обязуется возвратить </w:t>
      </w:r>
      <w:r w:rsidR="00B43B0A" w:rsidRPr="005D7A20">
        <w:t>Подрядчик</w:t>
      </w:r>
      <w:r w:rsidRPr="005D7A20">
        <w:t xml:space="preserve">у денежные средства, внесенные в качестве обеспечения исполнения Договора, не позднее </w:t>
      </w:r>
      <w:r w:rsidRPr="005D7A20">
        <w:rPr>
          <w:rStyle w:val="printable"/>
        </w:rPr>
        <w:t xml:space="preserve">15 (пятнадцати) банковских дней с момента полного исполнения данным участником своих обязательств по Договору по требованию (заявлению) </w:t>
      </w:r>
      <w:r w:rsidR="00B43B0A" w:rsidRPr="005D7A20">
        <w:rPr>
          <w:rStyle w:val="printable"/>
        </w:rPr>
        <w:t>Подрядчика</w:t>
      </w:r>
      <w:r w:rsidRPr="005D7A20">
        <w:t xml:space="preserve">. </w:t>
      </w:r>
    </w:p>
    <w:p w:rsidR="005F2041" w:rsidRPr="005D7A20" w:rsidRDefault="005F2041" w:rsidP="005D7A20">
      <w:pPr>
        <w:shd w:val="clear" w:color="auto" w:fill="FFFFFF"/>
        <w:tabs>
          <w:tab w:val="left" w:pos="426"/>
          <w:tab w:val="left" w:pos="1134"/>
        </w:tabs>
        <w:spacing w:before="0" w:after="0" w:line="240" w:lineRule="auto"/>
        <w:ind w:firstLine="425"/>
        <w:contextualSpacing/>
        <w:rPr>
          <w:sz w:val="24"/>
          <w:szCs w:val="24"/>
        </w:rPr>
      </w:pPr>
      <w:r w:rsidRPr="005D7A20">
        <w:rPr>
          <w:rStyle w:val="enumerated"/>
          <w:sz w:val="24"/>
          <w:szCs w:val="24"/>
        </w:rPr>
        <w:t>9.6.</w:t>
      </w:r>
      <w:r w:rsidRPr="005D7A20">
        <w:rPr>
          <w:sz w:val="24"/>
          <w:szCs w:val="24"/>
        </w:rPr>
        <w:t xml:space="preserve"> В ходе исполнения Договора </w:t>
      </w:r>
      <w:r w:rsidR="00B43B0A" w:rsidRPr="005D7A20">
        <w:rPr>
          <w:sz w:val="24"/>
          <w:szCs w:val="24"/>
        </w:rPr>
        <w:t>Подрядчик</w:t>
      </w:r>
      <w:r w:rsidRPr="005D7A20">
        <w:rPr>
          <w:sz w:val="24"/>
          <w:szCs w:val="24"/>
        </w:rPr>
        <w:t xml:space="preserve"> вправе предоставить </w:t>
      </w:r>
      <w:r w:rsidR="00B43B0A" w:rsidRPr="005D7A20">
        <w:rPr>
          <w:sz w:val="24"/>
          <w:szCs w:val="24"/>
        </w:rPr>
        <w:t>Заказчику</w:t>
      </w:r>
      <w:r w:rsidRPr="005D7A20">
        <w:rPr>
          <w:sz w:val="24"/>
          <w:szCs w:val="24"/>
        </w:rPr>
        <w:t xml:space="preserve">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9.7. Если в случае ненадлежащего исполнения </w:t>
      </w:r>
      <w:r w:rsidR="00D95ADD" w:rsidRPr="005D7A20">
        <w:rPr>
          <w:sz w:val="24"/>
          <w:szCs w:val="24"/>
        </w:rPr>
        <w:t>Подрядчиком</w:t>
      </w:r>
      <w:r w:rsidRPr="005D7A20">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D95ADD" w:rsidRPr="005D7A20">
        <w:rPr>
          <w:sz w:val="24"/>
          <w:szCs w:val="24"/>
        </w:rPr>
        <w:t>Подрядчик</w:t>
      </w:r>
      <w:r w:rsidRPr="005D7A20">
        <w:rPr>
          <w:sz w:val="24"/>
          <w:szCs w:val="24"/>
        </w:rPr>
        <w:t xml:space="preserve">у за вычетом всех сумм штрафов и пеней. В случае если общая сумма взыскиваемых с </w:t>
      </w:r>
      <w:r w:rsidR="00D95ADD" w:rsidRPr="005D7A20">
        <w:rPr>
          <w:sz w:val="24"/>
          <w:szCs w:val="24"/>
        </w:rPr>
        <w:t>Подрядчика</w:t>
      </w:r>
      <w:r w:rsidRPr="005D7A20">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w:t>
      </w:r>
      <w:r w:rsidRPr="005D7A20">
        <w:rPr>
          <w:sz w:val="24"/>
          <w:szCs w:val="24"/>
        </w:rPr>
        <w:t xml:space="preserve">ы. Если </w:t>
      </w:r>
      <w:r w:rsidR="00D95ADD" w:rsidRPr="005D7A20">
        <w:rPr>
          <w:sz w:val="24"/>
          <w:szCs w:val="24"/>
        </w:rPr>
        <w:t>Подрядчик</w:t>
      </w:r>
      <w:r w:rsidRPr="005D7A20">
        <w:rPr>
          <w:sz w:val="24"/>
          <w:szCs w:val="24"/>
        </w:rPr>
        <w:t xml:space="preserve">ом обеспечение исполнения Договора было представлено в форме банковской гарантии, то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работы</w:t>
      </w:r>
      <w:r w:rsidRPr="005D7A20">
        <w:rPr>
          <w:sz w:val="24"/>
          <w:szCs w:val="24"/>
        </w:rPr>
        <w:t xml:space="preserve">, а при отсутствии оплаты за </w:t>
      </w:r>
      <w:r w:rsidR="00D95ADD" w:rsidRPr="005D7A20">
        <w:rPr>
          <w:sz w:val="24"/>
          <w:szCs w:val="24"/>
        </w:rPr>
        <w:t>выполнен</w:t>
      </w:r>
      <w:r w:rsidRPr="005D7A20">
        <w:rPr>
          <w:sz w:val="24"/>
          <w:szCs w:val="24"/>
        </w:rPr>
        <w:t xml:space="preserve">ные по Договору </w:t>
      </w:r>
      <w:r w:rsidR="00D95ADD" w:rsidRPr="005D7A20">
        <w:rPr>
          <w:sz w:val="24"/>
          <w:szCs w:val="24"/>
        </w:rPr>
        <w:t>работ</w:t>
      </w:r>
      <w:r w:rsidRPr="005D7A20">
        <w:rPr>
          <w:sz w:val="24"/>
          <w:szCs w:val="24"/>
        </w:rPr>
        <w:t xml:space="preserve">ы, Заказчик предъявляет требование по банковской гарантии, если </w:t>
      </w:r>
      <w:r w:rsidR="00E479E6" w:rsidRPr="005D7A20">
        <w:rPr>
          <w:sz w:val="24"/>
          <w:szCs w:val="24"/>
        </w:rPr>
        <w:t>Подрядчи</w:t>
      </w:r>
      <w:r w:rsidRPr="005D7A20">
        <w:rPr>
          <w:sz w:val="24"/>
          <w:szCs w:val="24"/>
        </w:rPr>
        <w:t xml:space="preserve">к добровольно не оплатил штрафы и пени в установленные уведомлением (требованием, претензией) о начислении штрафных санкций сроки. Согласие </w:t>
      </w:r>
      <w:r w:rsidR="00E479E6" w:rsidRPr="005D7A20">
        <w:rPr>
          <w:sz w:val="24"/>
          <w:szCs w:val="24"/>
        </w:rPr>
        <w:t>Подрядчика</w:t>
      </w:r>
      <w:r w:rsidRPr="005D7A20">
        <w:rPr>
          <w:sz w:val="24"/>
          <w:szCs w:val="24"/>
        </w:rPr>
        <w:t xml:space="preserve"> на осуществление Заказчиком вышеуказанных действий не требуется. </w:t>
      </w:r>
    </w:p>
    <w:p w:rsidR="0040081D" w:rsidRPr="005D7A20" w:rsidRDefault="000A7807" w:rsidP="005D7A20">
      <w:pPr>
        <w:pStyle w:val="1"/>
        <w:spacing w:before="0" w:after="0" w:line="240" w:lineRule="auto"/>
        <w:contextualSpacing/>
        <w:rPr>
          <w:szCs w:val="24"/>
        </w:rPr>
      </w:pPr>
      <w:r w:rsidRPr="005D7A20">
        <w:rPr>
          <w:szCs w:val="24"/>
        </w:rPr>
        <w:t>Заключительные положения</w:t>
      </w:r>
      <w:bookmarkEnd w:id="73"/>
    </w:p>
    <w:p w:rsidR="0040081D" w:rsidRPr="005D7A20" w:rsidRDefault="000A7807" w:rsidP="005D7A20">
      <w:pPr>
        <w:pStyle w:val="2"/>
        <w:spacing w:before="0" w:after="0" w:line="240" w:lineRule="auto"/>
        <w:contextualSpacing/>
        <w:rPr>
          <w:sz w:val="24"/>
          <w:szCs w:val="24"/>
        </w:rPr>
      </w:pPr>
      <w:bookmarkStart w:id="74" w:name="_ref_23030047"/>
      <w:r w:rsidRPr="005D7A20">
        <w:rPr>
          <w:sz w:val="24"/>
          <w:szCs w:val="24"/>
        </w:rPr>
        <w:t>Договор вступает в силу и становится обязательным для сторон с момента его заключения и действует до момента надлежащего исполнения обязательств сторонами: выполнения работы и сдачи ее результата Подрядчиком, принятия результата работы и его оплаты Заказчиком.</w:t>
      </w:r>
      <w:bookmarkEnd w:id="74"/>
    </w:p>
    <w:p w:rsidR="0040081D" w:rsidRPr="005D7A20" w:rsidRDefault="000A7807" w:rsidP="005D7A20">
      <w:pPr>
        <w:pStyle w:val="2"/>
        <w:spacing w:before="0" w:after="0" w:line="240" w:lineRule="auto"/>
        <w:contextualSpacing/>
        <w:rPr>
          <w:sz w:val="24"/>
          <w:szCs w:val="24"/>
        </w:rPr>
      </w:pPr>
      <w:bookmarkStart w:id="75" w:name="_ref_23030049"/>
      <w:r w:rsidRPr="005D7A20">
        <w:rPr>
          <w:sz w:val="24"/>
          <w:szCs w:val="24"/>
        </w:rPr>
        <w:t>Направление юридически значимых сообщений</w:t>
      </w:r>
      <w:bookmarkEnd w:id="75"/>
      <w:r w:rsidR="00C96EEB">
        <w:rPr>
          <w:sz w:val="24"/>
          <w:szCs w:val="24"/>
        </w:rPr>
        <w:t>:</w:t>
      </w:r>
    </w:p>
    <w:p w:rsidR="0040081D" w:rsidRPr="005D7A20" w:rsidRDefault="000A7807" w:rsidP="005D7A20">
      <w:pPr>
        <w:pStyle w:val="3"/>
        <w:spacing w:before="0" w:after="0" w:line="240" w:lineRule="auto"/>
        <w:contextualSpacing/>
        <w:rPr>
          <w:sz w:val="24"/>
          <w:szCs w:val="24"/>
        </w:rPr>
      </w:pPr>
      <w:bookmarkStart w:id="76" w:name="_ref_51602575"/>
      <w:r w:rsidRPr="005D7A20">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6"/>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заказным письмом с уведомлением о вручении;</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электронной почтой;</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факсом.</w:t>
      </w:r>
    </w:p>
    <w:p w:rsidR="0040081D" w:rsidRPr="005D7A20" w:rsidRDefault="000A7807" w:rsidP="005D7A20">
      <w:pPr>
        <w:pStyle w:val="3"/>
        <w:spacing w:before="0" w:after="0" w:line="240" w:lineRule="auto"/>
        <w:contextualSpacing/>
        <w:rPr>
          <w:sz w:val="24"/>
          <w:szCs w:val="24"/>
        </w:rPr>
      </w:pPr>
      <w:bookmarkStart w:id="77" w:name="_ref_51613031"/>
      <w:r w:rsidRPr="005D7A20">
        <w:rPr>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7"/>
    </w:p>
    <w:p w:rsidR="0040081D" w:rsidRPr="005D7A20" w:rsidRDefault="000A7807" w:rsidP="005D7A20">
      <w:pPr>
        <w:pStyle w:val="3"/>
        <w:spacing w:before="0" w:after="0" w:line="240" w:lineRule="auto"/>
        <w:contextualSpacing/>
        <w:rPr>
          <w:sz w:val="24"/>
          <w:szCs w:val="24"/>
        </w:rPr>
      </w:pPr>
      <w:bookmarkStart w:id="78" w:name="_ref_51613033"/>
      <w:r w:rsidRPr="005D7A20">
        <w:rPr>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8"/>
    </w:p>
    <w:p w:rsidR="0040081D" w:rsidRPr="005D7A20" w:rsidRDefault="000A7807" w:rsidP="005D7A20">
      <w:pPr>
        <w:spacing w:before="0" w:after="0" w:line="240" w:lineRule="auto"/>
        <w:contextualSpacing/>
        <w:rPr>
          <w:sz w:val="24"/>
          <w:szCs w:val="24"/>
        </w:rPr>
      </w:pPr>
      <w:r w:rsidRPr="005D7A20">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081D" w:rsidRPr="005D7A20" w:rsidRDefault="000A7807" w:rsidP="005D7A20">
      <w:pPr>
        <w:pStyle w:val="3"/>
        <w:spacing w:before="0" w:after="0" w:line="240" w:lineRule="auto"/>
        <w:contextualSpacing/>
        <w:rPr>
          <w:sz w:val="24"/>
          <w:szCs w:val="24"/>
        </w:rPr>
      </w:pPr>
      <w:bookmarkStart w:id="79" w:name="_ref_51623347"/>
      <w:r w:rsidRPr="005D7A20">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79"/>
    </w:p>
    <w:p w:rsidR="0040081D" w:rsidRPr="00130FB6" w:rsidRDefault="000A7807" w:rsidP="005D7A20">
      <w:pPr>
        <w:pStyle w:val="2"/>
        <w:spacing w:before="0" w:after="0" w:line="240" w:lineRule="auto"/>
        <w:contextualSpacing/>
        <w:rPr>
          <w:sz w:val="24"/>
          <w:szCs w:val="24"/>
        </w:rPr>
      </w:pPr>
      <w:bookmarkStart w:id="80" w:name="_ref_23030051"/>
      <w:r w:rsidRPr="00130FB6">
        <w:rPr>
          <w:sz w:val="24"/>
          <w:szCs w:val="24"/>
        </w:rPr>
        <w:t xml:space="preserve">Договор составлен в </w:t>
      </w:r>
      <w:r w:rsidR="00D676D7" w:rsidRPr="00130FB6">
        <w:rPr>
          <w:sz w:val="24"/>
          <w:szCs w:val="24"/>
        </w:rPr>
        <w:t>двух экземплярах, по одному</w:t>
      </w:r>
      <w:r w:rsidRPr="00130FB6">
        <w:rPr>
          <w:sz w:val="24"/>
          <w:szCs w:val="24"/>
        </w:rPr>
        <w:t xml:space="preserve"> для каждой из сторон.</w:t>
      </w:r>
      <w:bookmarkEnd w:id="80"/>
    </w:p>
    <w:p w:rsidR="0040081D" w:rsidRPr="00130FB6" w:rsidRDefault="000A7807" w:rsidP="00130FB6">
      <w:pPr>
        <w:pStyle w:val="2"/>
        <w:spacing w:before="0" w:after="0" w:line="240" w:lineRule="auto"/>
        <w:contextualSpacing/>
        <w:rPr>
          <w:sz w:val="24"/>
          <w:szCs w:val="24"/>
        </w:rPr>
      </w:pPr>
      <w:bookmarkStart w:id="81" w:name="_ref_23030052"/>
      <w:r w:rsidRPr="00130FB6">
        <w:rPr>
          <w:sz w:val="24"/>
          <w:szCs w:val="24"/>
        </w:rPr>
        <w:t>Перечень приложений к Договору</w:t>
      </w:r>
      <w:bookmarkEnd w:id="81"/>
    </w:p>
    <w:p w:rsidR="0040081D" w:rsidRPr="00130FB6" w:rsidRDefault="000A7807" w:rsidP="00130FB6">
      <w:pPr>
        <w:pStyle w:val="3"/>
        <w:spacing w:before="0" w:after="0" w:line="240" w:lineRule="auto"/>
        <w:contextualSpacing/>
        <w:rPr>
          <w:sz w:val="24"/>
          <w:szCs w:val="24"/>
        </w:rPr>
      </w:pPr>
      <w:bookmarkStart w:id="82" w:name="_ref_23073857"/>
      <w:r w:rsidRPr="00130FB6">
        <w:rPr>
          <w:sz w:val="24"/>
          <w:szCs w:val="24"/>
        </w:rPr>
        <w:t>Приложение № </w:t>
      </w:r>
      <w:r w:rsidRPr="00130FB6">
        <w:rPr>
          <w:sz w:val="24"/>
          <w:szCs w:val="24"/>
        </w:rPr>
        <w:fldChar w:fldCharType="begin" w:fldLock="1"/>
      </w:r>
      <w:r w:rsidRPr="00130FB6">
        <w:rPr>
          <w:sz w:val="24"/>
          <w:szCs w:val="24"/>
        </w:rPr>
        <w:instrText xml:space="preserve"> REF _ref_16787711 \h \n \! </w:instrText>
      </w:r>
      <w:r w:rsidR="00F81D53" w:rsidRPr="00130FB6">
        <w:rPr>
          <w:sz w:val="24"/>
          <w:szCs w:val="24"/>
        </w:rPr>
        <w:instrText xml:space="preserve"> \* MERGEFORMAT </w:instrText>
      </w:r>
      <w:r w:rsidRPr="00130FB6">
        <w:rPr>
          <w:sz w:val="24"/>
          <w:szCs w:val="24"/>
        </w:rPr>
      </w:r>
      <w:r w:rsidRPr="00130FB6">
        <w:rPr>
          <w:sz w:val="24"/>
          <w:szCs w:val="24"/>
        </w:rPr>
        <w:fldChar w:fldCharType="separate"/>
      </w:r>
      <w:r w:rsidRPr="00130FB6">
        <w:rPr>
          <w:sz w:val="24"/>
          <w:szCs w:val="24"/>
        </w:rPr>
        <w:t>1</w:t>
      </w:r>
      <w:r w:rsidRPr="00130FB6">
        <w:rPr>
          <w:sz w:val="24"/>
          <w:szCs w:val="24"/>
        </w:rPr>
        <w:fldChar w:fldCharType="end"/>
      </w:r>
      <w:r w:rsidRPr="00130FB6">
        <w:rPr>
          <w:sz w:val="24"/>
          <w:szCs w:val="24"/>
        </w:rPr>
        <w:t> </w:t>
      </w:r>
      <w:r w:rsidR="00130FB6" w:rsidRPr="00130FB6">
        <w:rPr>
          <w:sz w:val="24"/>
          <w:szCs w:val="24"/>
        </w:rPr>
        <w:t>Техническое з</w:t>
      </w:r>
      <w:r w:rsidRPr="00130FB6">
        <w:rPr>
          <w:sz w:val="24"/>
          <w:szCs w:val="24"/>
        </w:rPr>
        <w:t>адание</w:t>
      </w:r>
      <w:bookmarkEnd w:id="82"/>
      <w:r w:rsidR="00130FB6" w:rsidRPr="00130FB6">
        <w:rPr>
          <w:sz w:val="24"/>
          <w:szCs w:val="24"/>
        </w:rPr>
        <w:t>.</w:t>
      </w:r>
    </w:p>
    <w:p w:rsidR="00D309E0" w:rsidRDefault="00D309E0" w:rsidP="00130FB6">
      <w:pPr>
        <w:pStyle w:val="3"/>
        <w:spacing w:before="0" w:after="0" w:line="240" w:lineRule="auto"/>
        <w:contextualSpacing/>
        <w:rPr>
          <w:sz w:val="24"/>
          <w:szCs w:val="24"/>
        </w:rPr>
      </w:pPr>
      <w:r>
        <w:rPr>
          <w:sz w:val="24"/>
          <w:szCs w:val="24"/>
        </w:rPr>
        <w:t>Приложение № 2</w:t>
      </w:r>
      <w:r w:rsidRPr="00D309E0">
        <w:rPr>
          <w:sz w:val="24"/>
          <w:szCs w:val="24"/>
        </w:rPr>
        <w:t xml:space="preserve"> </w:t>
      </w:r>
      <w:r>
        <w:rPr>
          <w:sz w:val="24"/>
          <w:szCs w:val="24"/>
        </w:rPr>
        <w:t>П</w:t>
      </w:r>
      <w:r w:rsidRPr="001E3589">
        <w:rPr>
          <w:sz w:val="24"/>
          <w:szCs w:val="24"/>
        </w:rPr>
        <w:t>рое</w:t>
      </w:r>
      <w:r>
        <w:rPr>
          <w:sz w:val="24"/>
          <w:szCs w:val="24"/>
        </w:rPr>
        <w:t>ктная документация 001-009п-ОВ</w:t>
      </w:r>
    </w:p>
    <w:p w:rsidR="00130FB6" w:rsidRDefault="00CC508F" w:rsidP="00130FB6">
      <w:pPr>
        <w:pStyle w:val="3"/>
        <w:spacing w:before="0" w:after="0" w:line="240" w:lineRule="auto"/>
        <w:contextualSpacing/>
        <w:rPr>
          <w:sz w:val="24"/>
          <w:szCs w:val="24"/>
        </w:rPr>
      </w:pPr>
      <w:r>
        <w:rPr>
          <w:sz w:val="24"/>
          <w:szCs w:val="24"/>
        </w:rPr>
        <w:t xml:space="preserve">Приложение № </w:t>
      </w:r>
      <w:r w:rsidR="00D309E0">
        <w:rPr>
          <w:sz w:val="24"/>
          <w:szCs w:val="24"/>
        </w:rPr>
        <w:t>3</w:t>
      </w:r>
      <w:r>
        <w:rPr>
          <w:sz w:val="24"/>
          <w:szCs w:val="24"/>
        </w:rPr>
        <w:t xml:space="preserve"> </w:t>
      </w:r>
      <w:r w:rsidR="00130FB6">
        <w:rPr>
          <w:sz w:val="24"/>
          <w:szCs w:val="24"/>
        </w:rPr>
        <w:t>Акт сдачи-приемки выполненных работ.</w:t>
      </w:r>
    </w:p>
    <w:p w:rsidR="00D309E0" w:rsidRPr="00D309E0" w:rsidRDefault="00D309E0" w:rsidP="00D309E0"/>
    <w:p w:rsidR="003A4E77" w:rsidRPr="005D7A20" w:rsidRDefault="003A4E77" w:rsidP="005D7A20">
      <w:pPr>
        <w:spacing w:before="0" w:after="0" w:line="240" w:lineRule="auto"/>
        <w:contextualSpacing/>
        <w:rPr>
          <w:sz w:val="24"/>
          <w:szCs w:val="24"/>
        </w:rPr>
      </w:pPr>
    </w:p>
    <w:p w:rsidR="0040081D" w:rsidRPr="005D7A20" w:rsidRDefault="000A7807" w:rsidP="005D7A20">
      <w:pPr>
        <w:pStyle w:val="1"/>
        <w:spacing w:before="0" w:after="0" w:line="240" w:lineRule="auto"/>
        <w:contextualSpacing/>
        <w:rPr>
          <w:szCs w:val="24"/>
        </w:rPr>
      </w:pPr>
      <w:bookmarkStart w:id="83" w:name="_ref_23191882"/>
      <w:r w:rsidRPr="005D7A20">
        <w:rPr>
          <w:szCs w:val="24"/>
        </w:rPr>
        <w:t>Адреса и реквизиты сторон</w:t>
      </w:r>
      <w:bookmarkEnd w:id="83"/>
    </w:p>
    <w:p w:rsidR="003A4E77" w:rsidRPr="005D7A20" w:rsidRDefault="003A4E77"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63"/>
        <w:gridCol w:w="5159"/>
      </w:tblGrid>
      <w:tr w:rsidR="003A4E77" w:rsidRPr="005D7A20" w:rsidTr="003A4E77">
        <w:tc>
          <w:tcPr>
            <w:tcW w:w="252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Заказчик:                                                                        </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МУП БВКХ «Водоканал»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Юридический адрес: Свердловская область,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г. Березовский, ул. Ленина, 52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Почтовый адрес: Свердловская область,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г. Березовский, ул. Ленина, 52</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Тел/факс (34369) 4-40-10</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р/с     40702810416300112315 </w:t>
            </w:r>
          </w:p>
          <w:p w:rsidR="0043500D" w:rsidRPr="00EC309D" w:rsidRDefault="0043500D" w:rsidP="0043500D">
            <w:pPr>
              <w:tabs>
                <w:tab w:val="left" w:pos="-540"/>
                <w:tab w:val="left" w:pos="360"/>
              </w:tabs>
              <w:spacing w:before="0" w:after="0" w:line="240" w:lineRule="auto"/>
              <w:ind w:firstLine="0"/>
              <w:contextualSpacing/>
            </w:pPr>
            <w:r>
              <w:t xml:space="preserve">Уральский Банк </w:t>
            </w:r>
            <w:r w:rsidRPr="00EC309D">
              <w:t>ПАО «Сбербанк Р</w:t>
            </w:r>
            <w:r>
              <w:t>оссии</w:t>
            </w:r>
            <w:r w:rsidRPr="00EC309D">
              <w:t xml:space="preserve">» </w:t>
            </w:r>
          </w:p>
          <w:p w:rsidR="0043500D" w:rsidRDefault="0043500D" w:rsidP="0043500D">
            <w:pPr>
              <w:pStyle w:val="Normalunindented"/>
              <w:keepNext/>
              <w:spacing w:before="0" w:after="0" w:line="240" w:lineRule="auto"/>
              <w:contextualSpacing/>
              <w:jc w:val="left"/>
            </w:pPr>
            <w:r w:rsidRPr="00EC309D">
              <w:t xml:space="preserve">г. Екатеринбург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к/с     30101810500000000674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ИНН   6604017216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КПП   667801001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БИК   046577674</w:t>
            </w: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Директор             ____________А.А. Алешина                     </w:t>
            </w:r>
          </w:p>
          <w:p w:rsidR="003A4E77" w:rsidRPr="005D7A20" w:rsidRDefault="003A4E77" w:rsidP="005D7A20">
            <w:pPr>
              <w:pStyle w:val="Normalunindented"/>
              <w:keepNext/>
              <w:spacing w:before="0" w:after="0" w:line="240" w:lineRule="auto"/>
              <w:contextualSpacing/>
              <w:jc w:val="center"/>
              <w:rPr>
                <w:b/>
                <w:sz w:val="24"/>
                <w:szCs w:val="24"/>
              </w:rPr>
            </w:pPr>
          </w:p>
        </w:tc>
        <w:tc>
          <w:tcPr>
            <w:tcW w:w="247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Подрядчик:</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 </w:t>
            </w:r>
          </w:p>
        </w:tc>
      </w:tr>
    </w:tbl>
    <w:p w:rsidR="0040081D" w:rsidRPr="005D7A20" w:rsidRDefault="0040081D" w:rsidP="005D7A20">
      <w:pPr>
        <w:spacing w:before="0" w:after="0" w:line="240" w:lineRule="auto"/>
        <w:contextualSpacing/>
        <w:rPr>
          <w:sz w:val="24"/>
          <w:szCs w:val="24"/>
        </w:rPr>
        <w:sectPr w:rsidR="0040081D" w:rsidRPr="005D7A20" w:rsidSect="00F81D53">
          <w:headerReference w:type="default" r:id="rId8"/>
          <w:footerReference w:type="default" r:id="rId9"/>
          <w:footerReference w:type="first" r:id="rId10"/>
          <w:footnotePr>
            <w:numRestart w:val="eachSect"/>
          </w:footnotePr>
          <w:pgSz w:w="11907" w:h="16839" w:code="9"/>
          <w:pgMar w:top="709" w:right="708" w:bottom="709" w:left="993" w:header="720" w:footer="720" w:gutter="0"/>
          <w:pgNumType w:start="1"/>
          <w:cols w:space="720"/>
          <w:titlePg/>
        </w:sectPr>
      </w:pPr>
      <w:bookmarkStart w:id="84" w:name="_docEnd_1"/>
      <w:bookmarkEnd w:id="84"/>
    </w:p>
    <w:p w:rsidR="0040081D" w:rsidRPr="005D7A20" w:rsidRDefault="000A7807" w:rsidP="005D7A20">
      <w:pPr>
        <w:keepNext/>
        <w:keepLines/>
        <w:spacing w:before="0" w:after="0" w:line="240" w:lineRule="auto"/>
        <w:contextualSpacing/>
        <w:jc w:val="right"/>
        <w:rPr>
          <w:sz w:val="24"/>
          <w:szCs w:val="24"/>
        </w:rPr>
      </w:pPr>
      <w:r w:rsidRPr="005D7A20">
        <w:rPr>
          <w:sz w:val="24"/>
          <w:szCs w:val="24"/>
        </w:rPr>
        <w:t xml:space="preserve">Приложение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00F44301">
        <w:rPr>
          <w:sz w:val="24"/>
          <w:szCs w:val="24"/>
        </w:rPr>
        <w:t xml:space="preserve"> </w:t>
      </w:r>
      <w:r w:rsidRPr="005D7A20">
        <w:rPr>
          <w:sz w:val="24"/>
          <w:szCs w:val="24"/>
        </w:rPr>
        <w:t>к договору подряда</w:t>
      </w:r>
      <w:r w:rsidRPr="005D7A20">
        <w:rPr>
          <w:sz w:val="24"/>
          <w:szCs w:val="24"/>
        </w:rPr>
        <w:br/>
        <w:t xml:space="preserve">№ </w:t>
      </w:r>
      <w:r w:rsidRPr="005D7A20">
        <w:rPr>
          <w:sz w:val="24"/>
          <w:szCs w:val="24"/>
          <w:u w:val="single"/>
        </w:rPr>
        <w:t>        </w:t>
      </w:r>
      <w:r w:rsidRPr="005D7A20">
        <w:rPr>
          <w:sz w:val="24"/>
          <w:szCs w:val="24"/>
        </w:rPr>
        <w:t xml:space="preserve"> от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г.</w:t>
      </w:r>
    </w:p>
    <w:p w:rsidR="003A4E77" w:rsidRPr="005D7A20" w:rsidRDefault="003A4E77" w:rsidP="005D7A20">
      <w:pPr>
        <w:keepNext/>
        <w:keepLines/>
        <w:spacing w:before="0" w:after="0" w:line="240" w:lineRule="auto"/>
        <w:contextualSpacing/>
        <w:jc w:val="right"/>
        <w:rPr>
          <w:sz w:val="24"/>
          <w:szCs w:val="24"/>
        </w:rPr>
      </w:pPr>
    </w:p>
    <w:p w:rsidR="00F45C95" w:rsidRPr="00E1320E" w:rsidRDefault="00F45C95" w:rsidP="00F45C95">
      <w:pPr>
        <w:spacing w:after="20"/>
        <w:jc w:val="center"/>
        <w:rPr>
          <w:b/>
        </w:rPr>
      </w:pPr>
      <w:r w:rsidRPr="00E1320E">
        <w:rPr>
          <w:b/>
        </w:rPr>
        <w:t>ТЕХНИЧЕСКОЕ ЗАДАНИЕ</w:t>
      </w:r>
    </w:p>
    <w:p w:rsidR="00F45C95" w:rsidRDefault="00F45C95" w:rsidP="00F45C95">
      <w:pPr>
        <w:pStyle w:val="aa"/>
        <w:ind w:firstLine="567"/>
        <w:jc w:val="center"/>
        <w:rPr>
          <w:b/>
          <w:color w:val="000000"/>
        </w:rPr>
      </w:pPr>
      <w:r>
        <w:rPr>
          <w:b/>
        </w:rPr>
        <w:t>н</w:t>
      </w:r>
      <w:r w:rsidRPr="00EA5D27">
        <w:rPr>
          <w:b/>
        </w:rPr>
        <w:t>а</w:t>
      </w:r>
      <w:r>
        <w:rPr>
          <w:b/>
        </w:rPr>
        <w:t xml:space="preserve"> выполнение работ по</w:t>
      </w:r>
      <w:r w:rsidRPr="00EA5D27">
        <w:rPr>
          <w:b/>
        </w:rPr>
        <w:t xml:space="preserve"> </w:t>
      </w:r>
      <w:r>
        <w:rPr>
          <w:b/>
          <w:color w:val="000000"/>
        </w:rPr>
        <w:t>капитальному ремонту</w:t>
      </w:r>
      <w:r w:rsidRPr="00EA5D27">
        <w:rPr>
          <w:b/>
          <w:color w:val="000000"/>
        </w:rPr>
        <w:t xml:space="preserve"> </w:t>
      </w:r>
    </w:p>
    <w:p w:rsidR="00F45C95" w:rsidRDefault="00F45C95" w:rsidP="00F45C95">
      <w:pPr>
        <w:pStyle w:val="aa"/>
        <w:ind w:firstLine="567"/>
        <w:jc w:val="center"/>
        <w:rPr>
          <w:b/>
          <w:color w:val="000000"/>
        </w:rPr>
      </w:pPr>
      <w:r w:rsidRPr="00EA5D27">
        <w:rPr>
          <w:b/>
          <w:color w:val="000000"/>
        </w:rPr>
        <w:t>приточно-вытяжной</w:t>
      </w:r>
      <w:r>
        <w:rPr>
          <w:b/>
          <w:color w:val="000000"/>
        </w:rPr>
        <w:t xml:space="preserve"> </w:t>
      </w:r>
      <w:r w:rsidRPr="00EA5D27">
        <w:rPr>
          <w:b/>
        </w:rPr>
        <w:t>вентиляции</w:t>
      </w:r>
      <w:r>
        <w:rPr>
          <w:b/>
        </w:rPr>
        <w:t xml:space="preserve"> </w:t>
      </w:r>
      <w:r w:rsidRPr="00EA5D27">
        <w:rPr>
          <w:b/>
          <w:color w:val="000000"/>
        </w:rPr>
        <w:t>в химической лаборатории</w:t>
      </w:r>
    </w:p>
    <w:p w:rsidR="00F45C95" w:rsidRPr="00EA5D27" w:rsidRDefault="00F45C95" w:rsidP="00F45C95">
      <w:pPr>
        <w:pStyle w:val="aa"/>
        <w:ind w:firstLine="567"/>
        <w:jc w:val="center"/>
        <w:rPr>
          <w:b/>
          <w:color w:val="000000"/>
        </w:rPr>
      </w:pPr>
    </w:p>
    <w:p w:rsidR="00F45C95" w:rsidRPr="00EA5D27" w:rsidRDefault="00F45C95" w:rsidP="00F45C95">
      <w:pPr>
        <w:pStyle w:val="aa"/>
        <w:ind w:firstLine="567"/>
        <w:jc w:val="both"/>
      </w:pPr>
      <w:r>
        <w:rPr>
          <w:b/>
        </w:rPr>
        <w:t xml:space="preserve">1. </w:t>
      </w:r>
      <w:r w:rsidRPr="00EA5D27">
        <w:rPr>
          <w:b/>
        </w:rPr>
        <w:t>Наименование работ:</w:t>
      </w:r>
      <w:r>
        <w:rPr>
          <w:b/>
        </w:rPr>
        <w:t xml:space="preserve"> </w:t>
      </w:r>
      <w:r>
        <w:t>С</w:t>
      </w:r>
      <w:r w:rsidRPr="00EA5D27">
        <w:t>троительно-монтажные работы</w:t>
      </w:r>
      <w:r>
        <w:t xml:space="preserve"> по капитальному ремонту </w:t>
      </w:r>
      <w:r w:rsidRPr="00EA5D27">
        <w:t>приточно-вытяжной вентиляции в химической лаборатории, расположенной в здании АБК очистных сооружений</w:t>
      </w:r>
      <w:r>
        <w:t xml:space="preserve"> по адресу:</w:t>
      </w:r>
      <w:r w:rsidRPr="00EA5D27">
        <w:t xml:space="preserve"> г. </w:t>
      </w:r>
      <w:r>
        <w:t xml:space="preserve">Березовский ул. Октябрьская 104, </w:t>
      </w:r>
      <w:r w:rsidRPr="00EA5D27">
        <w:t>с поставкой комплектующих и оборудования, в соответствии с разработанной</w:t>
      </w:r>
      <w:r>
        <w:t xml:space="preserve"> </w:t>
      </w:r>
      <w:r w:rsidRPr="00EA5D27">
        <w:t>проектной документацией</w:t>
      </w:r>
      <w:r>
        <w:t xml:space="preserve"> 001-009п-ОВ</w:t>
      </w:r>
      <w:r w:rsidRPr="00EA5D27">
        <w:t>.</w:t>
      </w:r>
    </w:p>
    <w:p w:rsidR="00F45C95" w:rsidRDefault="00F45C95" w:rsidP="00F45C95">
      <w:pPr>
        <w:pStyle w:val="aa"/>
        <w:ind w:firstLine="567"/>
        <w:jc w:val="both"/>
      </w:pPr>
      <w:r>
        <w:rPr>
          <w:b/>
          <w:color w:val="000000"/>
        </w:rPr>
        <w:t xml:space="preserve">2. </w:t>
      </w:r>
      <w:r w:rsidRPr="00EA5D27">
        <w:rPr>
          <w:b/>
        </w:rPr>
        <w:t>Источник финансирования:</w:t>
      </w:r>
      <w:r>
        <w:rPr>
          <w:b/>
        </w:rPr>
        <w:t xml:space="preserve"> </w:t>
      </w:r>
      <w:r w:rsidRPr="00EA5D27">
        <w:t>Собственные средства.</w:t>
      </w:r>
    </w:p>
    <w:p w:rsidR="00F45C95" w:rsidRDefault="00F45C95" w:rsidP="00F45C95">
      <w:pPr>
        <w:pStyle w:val="aa"/>
        <w:ind w:firstLine="567"/>
        <w:jc w:val="both"/>
        <w:rPr>
          <w:color w:val="000000"/>
        </w:rPr>
      </w:pPr>
      <w:r>
        <w:rPr>
          <w:b/>
        </w:rPr>
        <w:t xml:space="preserve">3. </w:t>
      </w:r>
      <w:r w:rsidRPr="00EA5D27">
        <w:rPr>
          <w:b/>
        </w:rPr>
        <w:t>Сроки выполнения работ:</w:t>
      </w:r>
      <w:r>
        <w:rPr>
          <w:b/>
        </w:rPr>
        <w:t xml:space="preserve"> </w:t>
      </w:r>
      <w:r w:rsidRPr="00EA5D27">
        <w:t xml:space="preserve">Начало работ </w:t>
      </w:r>
      <w:r>
        <w:t>-</w:t>
      </w:r>
      <w:r w:rsidRPr="00EA5D27">
        <w:t xml:space="preserve"> с момента заключения Договора.</w:t>
      </w:r>
      <w:r>
        <w:t xml:space="preserve"> </w:t>
      </w:r>
      <w:r w:rsidRPr="00EA5D27">
        <w:t xml:space="preserve">Окончание работ - </w:t>
      </w:r>
      <w:r w:rsidRPr="00EA5D27">
        <w:rPr>
          <w:color w:val="000000"/>
        </w:rPr>
        <w:t>не позднее 60 (</w:t>
      </w:r>
      <w:r>
        <w:rPr>
          <w:color w:val="000000"/>
        </w:rPr>
        <w:t>Ш</w:t>
      </w:r>
      <w:r w:rsidRPr="00EA5D27">
        <w:rPr>
          <w:color w:val="000000"/>
        </w:rPr>
        <w:t>естидесяти) календарных дней с момента заключения Договора.</w:t>
      </w:r>
    </w:p>
    <w:p w:rsidR="00F45C95" w:rsidRPr="00EA5D27" w:rsidRDefault="00F45C95" w:rsidP="00F45C95">
      <w:pPr>
        <w:pStyle w:val="aa"/>
        <w:ind w:firstLine="567"/>
        <w:jc w:val="both"/>
      </w:pPr>
      <w:r>
        <w:rPr>
          <w:b/>
        </w:rPr>
        <w:t xml:space="preserve">4. </w:t>
      </w:r>
      <w:r w:rsidRPr="00EA5D27">
        <w:rPr>
          <w:b/>
        </w:rPr>
        <w:t xml:space="preserve">Исходные данные: </w:t>
      </w:r>
      <w:r w:rsidRPr="00EA5D27">
        <w:t xml:space="preserve">Проектная документация </w:t>
      </w:r>
      <w:r w:rsidRPr="00EA5D27">
        <w:rPr>
          <w:color w:val="000000"/>
          <w:shd w:val="clear" w:color="auto" w:fill="FFFFFF"/>
        </w:rPr>
        <w:t>001-009п-ОВ,</w:t>
      </w:r>
      <w:r w:rsidRPr="00EA5D27">
        <w:t xml:space="preserve"> локальный сметный расчет.</w:t>
      </w:r>
    </w:p>
    <w:p w:rsidR="00F45C95" w:rsidRPr="00EA5D27" w:rsidRDefault="00F45C95" w:rsidP="00F45C95">
      <w:pPr>
        <w:pStyle w:val="aa"/>
        <w:ind w:firstLine="567"/>
        <w:jc w:val="both"/>
        <w:rPr>
          <w:b/>
        </w:rPr>
      </w:pPr>
      <w:r>
        <w:rPr>
          <w:b/>
        </w:rPr>
        <w:t>5. Общие условия выполнения работ</w:t>
      </w:r>
      <w:r w:rsidRPr="00EA5D27">
        <w:rPr>
          <w:b/>
        </w:rPr>
        <w:t>:</w:t>
      </w:r>
    </w:p>
    <w:p w:rsidR="00F45C95" w:rsidRPr="00EA5D27" w:rsidRDefault="00F45C95" w:rsidP="00F45C95">
      <w:pPr>
        <w:pStyle w:val="aa"/>
        <w:ind w:firstLine="567"/>
        <w:jc w:val="both"/>
        <w:rPr>
          <w:color w:val="000000"/>
        </w:rPr>
      </w:pPr>
      <w:r>
        <w:rPr>
          <w:color w:val="000000"/>
        </w:rPr>
        <w:t>- з</w:t>
      </w:r>
      <w:r w:rsidRPr="00EA5D27">
        <w:rPr>
          <w:color w:val="000000"/>
        </w:rPr>
        <w:t>акупк</w:t>
      </w:r>
      <w:r>
        <w:rPr>
          <w:color w:val="000000"/>
        </w:rPr>
        <w:t>а</w:t>
      </w:r>
      <w:r w:rsidRPr="00EA5D27">
        <w:rPr>
          <w:color w:val="000000"/>
        </w:rPr>
        <w:t>, поставк</w:t>
      </w:r>
      <w:r>
        <w:rPr>
          <w:color w:val="000000"/>
        </w:rPr>
        <w:t>а комплектующих и оборудования</w:t>
      </w:r>
      <w:r w:rsidRPr="00F70083">
        <w:t xml:space="preserve"> </w:t>
      </w:r>
      <w:r w:rsidRPr="00F70083">
        <w:rPr>
          <w:color w:val="000000"/>
        </w:rPr>
        <w:t>приточно-вытяжной системы вентиляции</w:t>
      </w:r>
      <w:r w:rsidRPr="00F70083">
        <w:t xml:space="preserve"> </w:t>
      </w:r>
      <w:r>
        <w:t xml:space="preserve">осуществляется </w:t>
      </w:r>
      <w:r w:rsidRPr="00F70083">
        <w:rPr>
          <w:color w:val="000000"/>
        </w:rPr>
        <w:t>согласно проектной документации 001-009п-ОВ</w:t>
      </w:r>
      <w:r>
        <w:rPr>
          <w:color w:val="000000"/>
        </w:rPr>
        <w:t>;</w:t>
      </w:r>
    </w:p>
    <w:p w:rsidR="00F45C95" w:rsidRPr="00EA5D27" w:rsidRDefault="00F45C95" w:rsidP="00F45C95">
      <w:pPr>
        <w:pStyle w:val="aa"/>
        <w:ind w:firstLine="567"/>
        <w:jc w:val="both"/>
        <w:rPr>
          <w:color w:val="000000"/>
        </w:rPr>
      </w:pPr>
      <w:r>
        <w:rPr>
          <w:color w:val="000000"/>
        </w:rPr>
        <w:t>- с</w:t>
      </w:r>
      <w:r w:rsidRPr="00EA5D27">
        <w:rPr>
          <w:color w:val="000000"/>
        </w:rPr>
        <w:t xml:space="preserve">троительно-монтажные работы </w:t>
      </w:r>
      <w:r>
        <w:rPr>
          <w:color w:val="000000"/>
        </w:rPr>
        <w:t xml:space="preserve">по устройству </w:t>
      </w:r>
      <w:r w:rsidRPr="00EA5D27">
        <w:rPr>
          <w:color w:val="000000"/>
        </w:rPr>
        <w:t xml:space="preserve">приточно-вытяжной системы вентиляции в химической лаборатории </w:t>
      </w:r>
      <w:r>
        <w:rPr>
          <w:color w:val="000000"/>
        </w:rPr>
        <w:t xml:space="preserve">осуществляются </w:t>
      </w:r>
      <w:r w:rsidRPr="00EA5D27">
        <w:rPr>
          <w:color w:val="000000"/>
        </w:rPr>
        <w:t xml:space="preserve">согласно проектной документации </w:t>
      </w:r>
      <w:r w:rsidRPr="00EA5D27">
        <w:rPr>
          <w:color w:val="000000"/>
          <w:shd w:val="clear" w:color="auto" w:fill="FFFFFF"/>
        </w:rPr>
        <w:t>001-009п-ОВ</w:t>
      </w:r>
      <w:r>
        <w:rPr>
          <w:color w:val="000000"/>
          <w:shd w:val="clear" w:color="auto" w:fill="FFFFFF"/>
        </w:rPr>
        <w:t>;</w:t>
      </w:r>
    </w:p>
    <w:p w:rsidR="00F45C95" w:rsidRPr="00EA5D27" w:rsidRDefault="00F45C95" w:rsidP="00F45C95">
      <w:pPr>
        <w:pStyle w:val="aa"/>
        <w:ind w:firstLine="567"/>
        <w:jc w:val="both"/>
      </w:pPr>
      <w:r w:rsidRPr="00EA5D27">
        <w:rPr>
          <w:color w:val="000000"/>
        </w:rPr>
        <w:t xml:space="preserve">- </w:t>
      </w:r>
      <w:r>
        <w:rPr>
          <w:color w:val="000000"/>
        </w:rPr>
        <w:t xml:space="preserve">проведение </w:t>
      </w:r>
      <w:r w:rsidRPr="00EA5D27">
        <w:t>пуско-налад</w:t>
      </w:r>
      <w:r>
        <w:t xml:space="preserve">очных работ </w:t>
      </w:r>
      <w:r w:rsidRPr="00EA5D27">
        <w:t>и паспортизаци</w:t>
      </w:r>
      <w:r>
        <w:t>и</w:t>
      </w:r>
      <w:r w:rsidRPr="00EA5D27">
        <w:t xml:space="preserve"> </w:t>
      </w:r>
      <w:r w:rsidRPr="00F70083">
        <w:t>приточно-вытяжной системы вентиляции</w:t>
      </w:r>
      <w:r>
        <w:t>.</w:t>
      </w:r>
    </w:p>
    <w:p w:rsidR="00F45C95" w:rsidRPr="004C15B0" w:rsidRDefault="00F45C95" w:rsidP="00F45C95">
      <w:pPr>
        <w:pStyle w:val="aa"/>
        <w:ind w:firstLine="567"/>
        <w:jc w:val="both"/>
        <w:rPr>
          <w:color w:val="000000"/>
        </w:rPr>
      </w:pPr>
      <w:r>
        <w:rPr>
          <w:b/>
          <w:color w:val="000000"/>
        </w:rPr>
        <w:t>5</w:t>
      </w:r>
      <w:r w:rsidRPr="00F60EBB">
        <w:rPr>
          <w:b/>
          <w:color w:val="000000"/>
        </w:rPr>
        <w:t>.1.</w:t>
      </w:r>
      <w:r>
        <w:rPr>
          <w:color w:val="000000"/>
        </w:rPr>
        <w:t xml:space="preserve"> </w:t>
      </w:r>
      <w:r w:rsidRPr="004C15B0">
        <w:rPr>
          <w:color w:val="000000"/>
        </w:rPr>
        <w:t>Подрядчик осуществляет строительно-монтажные работы в соответствии с Договором и действующими нормативными документами.</w:t>
      </w:r>
    </w:p>
    <w:p w:rsidR="00F45C95" w:rsidRPr="004C15B0" w:rsidRDefault="00F45C95" w:rsidP="00F45C95">
      <w:pPr>
        <w:pStyle w:val="aa"/>
        <w:ind w:firstLine="567"/>
        <w:jc w:val="both"/>
        <w:rPr>
          <w:color w:val="000000"/>
        </w:rPr>
      </w:pPr>
      <w:r>
        <w:rPr>
          <w:b/>
          <w:color w:val="000000"/>
        </w:rPr>
        <w:t>5</w:t>
      </w:r>
      <w:r w:rsidRPr="00F60EBB">
        <w:rPr>
          <w:b/>
          <w:color w:val="000000"/>
        </w:rPr>
        <w:t>.2.</w:t>
      </w:r>
      <w:r>
        <w:rPr>
          <w:color w:val="000000"/>
        </w:rPr>
        <w:t xml:space="preserve"> </w:t>
      </w:r>
      <w:r w:rsidRPr="004C15B0">
        <w:rPr>
          <w:color w:val="000000"/>
        </w:rPr>
        <w:t>Подрядчик обязан предоставить два экземпляра график</w:t>
      </w:r>
      <w:r>
        <w:rPr>
          <w:color w:val="000000"/>
        </w:rPr>
        <w:t>а</w:t>
      </w:r>
      <w:r w:rsidRPr="004C15B0">
        <w:rPr>
          <w:color w:val="000000"/>
        </w:rPr>
        <w:t xml:space="preserve"> производства работ (ГПР) и календарный план за три дня до начала работ.</w:t>
      </w:r>
    </w:p>
    <w:p w:rsidR="00F45C95" w:rsidRPr="004C15B0" w:rsidRDefault="00F45C95" w:rsidP="00F45C95">
      <w:pPr>
        <w:pStyle w:val="aa"/>
        <w:ind w:firstLine="567"/>
        <w:jc w:val="both"/>
        <w:rPr>
          <w:color w:val="000000"/>
        </w:rPr>
      </w:pPr>
      <w:r>
        <w:rPr>
          <w:b/>
          <w:color w:val="000000"/>
        </w:rPr>
        <w:t>5</w:t>
      </w:r>
      <w:r w:rsidRPr="00F60EBB">
        <w:rPr>
          <w:b/>
          <w:color w:val="000000"/>
        </w:rPr>
        <w:t>.3.</w:t>
      </w:r>
      <w:r>
        <w:rPr>
          <w:color w:val="000000"/>
        </w:rPr>
        <w:t xml:space="preserve"> </w:t>
      </w:r>
      <w:r w:rsidRPr="004C15B0">
        <w:rPr>
          <w:color w:val="000000"/>
        </w:rPr>
        <w:t>После завершения строительства</w:t>
      </w:r>
      <w:r>
        <w:rPr>
          <w:color w:val="000000"/>
        </w:rPr>
        <w:t xml:space="preserve"> подрядчиком</w:t>
      </w:r>
      <w:r w:rsidRPr="004C15B0">
        <w:rPr>
          <w:color w:val="000000"/>
        </w:rPr>
        <w:t xml:space="preserve"> производится уборка строительного мусора. </w:t>
      </w:r>
    </w:p>
    <w:p w:rsidR="00F45C95" w:rsidRPr="004C15B0" w:rsidRDefault="00F45C95" w:rsidP="00F45C95">
      <w:pPr>
        <w:pStyle w:val="aa"/>
        <w:ind w:firstLine="567"/>
        <w:jc w:val="both"/>
        <w:rPr>
          <w:color w:val="000000"/>
        </w:rPr>
      </w:pPr>
      <w:r>
        <w:rPr>
          <w:b/>
          <w:color w:val="000000"/>
        </w:rPr>
        <w:t>5</w:t>
      </w:r>
      <w:r w:rsidRPr="00F60EBB">
        <w:rPr>
          <w:b/>
          <w:color w:val="000000"/>
        </w:rPr>
        <w:t>.4.</w:t>
      </w:r>
      <w:r>
        <w:rPr>
          <w:color w:val="000000"/>
        </w:rPr>
        <w:t xml:space="preserve"> </w:t>
      </w:r>
      <w:r w:rsidRPr="004C15B0">
        <w:rPr>
          <w:color w:val="000000"/>
        </w:rPr>
        <w:t>Ответственность за пожарную безопасность, охрану труда и технику безопасности несет Подрядчик.</w:t>
      </w:r>
      <w:r>
        <w:rPr>
          <w:color w:val="000000"/>
        </w:rPr>
        <w:t xml:space="preserve"> </w:t>
      </w:r>
      <w:r w:rsidRPr="004C15B0">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45C95" w:rsidRPr="004C15B0" w:rsidRDefault="00F45C95" w:rsidP="00F45C95">
      <w:pPr>
        <w:pStyle w:val="aa"/>
        <w:ind w:firstLine="567"/>
        <w:jc w:val="both"/>
        <w:rPr>
          <w:color w:val="000000"/>
        </w:rPr>
      </w:pPr>
      <w:r>
        <w:rPr>
          <w:b/>
          <w:color w:val="000000"/>
        </w:rPr>
        <w:t>5</w:t>
      </w:r>
      <w:r w:rsidRPr="00F60EBB">
        <w:rPr>
          <w:b/>
          <w:color w:val="000000"/>
        </w:rPr>
        <w:t>.5.</w:t>
      </w:r>
      <w:r>
        <w:rPr>
          <w:color w:val="000000"/>
        </w:rPr>
        <w:t xml:space="preserve"> При выполнении р</w:t>
      </w:r>
      <w:r w:rsidRPr="004C15B0">
        <w:rPr>
          <w:color w:val="000000"/>
        </w:rPr>
        <w:t>абот Подрядчик должен руководствоваться:</w:t>
      </w:r>
    </w:p>
    <w:p w:rsidR="00F45C95" w:rsidRPr="004C15B0" w:rsidRDefault="00F45C95" w:rsidP="00F45C95">
      <w:pPr>
        <w:pStyle w:val="aa"/>
        <w:ind w:firstLine="567"/>
        <w:jc w:val="both"/>
        <w:rPr>
          <w:color w:val="000000"/>
        </w:rPr>
      </w:pPr>
      <w:r w:rsidRPr="004C15B0">
        <w:rPr>
          <w:color w:val="000000"/>
        </w:rPr>
        <w:t>- проектной документацией;</w:t>
      </w:r>
    </w:p>
    <w:p w:rsidR="00F45C95" w:rsidRPr="004C15B0" w:rsidRDefault="00F45C95" w:rsidP="00F45C95">
      <w:pPr>
        <w:pStyle w:val="aa"/>
        <w:ind w:firstLine="567"/>
        <w:jc w:val="both"/>
        <w:rPr>
          <w:color w:val="000000"/>
        </w:rPr>
      </w:pPr>
      <w:r w:rsidRPr="004C15B0">
        <w:rPr>
          <w:color w:val="000000"/>
        </w:rPr>
        <w:t>- утвержденным графиком производства работ;</w:t>
      </w:r>
    </w:p>
    <w:p w:rsidR="00F45C95" w:rsidRPr="004C15B0" w:rsidRDefault="00F45C95" w:rsidP="00F45C95">
      <w:pPr>
        <w:pStyle w:val="aa"/>
        <w:ind w:firstLine="567"/>
        <w:jc w:val="both"/>
        <w:rPr>
          <w:color w:val="000000"/>
        </w:rPr>
      </w:pPr>
      <w:r w:rsidRPr="004C15B0">
        <w:rPr>
          <w:color w:val="000000"/>
        </w:rPr>
        <w:t xml:space="preserve">- утвержденным </w:t>
      </w:r>
      <w:r>
        <w:rPr>
          <w:color w:val="000000"/>
        </w:rPr>
        <w:t xml:space="preserve">локальным </w:t>
      </w:r>
      <w:r w:rsidRPr="004C15B0">
        <w:rPr>
          <w:color w:val="000000"/>
        </w:rPr>
        <w:t>сметн</w:t>
      </w:r>
      <w:r>
        <w:rPr>
          <w:color w:val="000000"/>
        </w:rPr>
        <w:t>ым</w:t>
      </w:r>
      <w:r w:rsidRPr="004C15B0">
        <w:rPr>
          <w:color w:val="000000"/>
        </w:rPr>
        <w:t xml:space="preserve"> расчет</w:t>
      </w:r>
      <w:r>
        <w:rPr>
          <w:color w:val="000000"/>
        </w:rPr>
        <w:t>о</w:t>
      </w:r>
      <w:r w:rsidRPr="004C15B0">
        <w:rPr>
          <w:color w:val="000000"/>
        </w:rPr>
        <w:t>м;</w:t>
      </w:r>
    </w:p>
    <w:p w:rsidR="00F45C95" w:rsidRPr="004C15B0" w:rsidRDefault="00F45C95" w:rsidP="00F45C95">
      <w:pPr>
        <w:pStyle w:val="aa"/>
        <w:ind w:firstLine="567"/>
        <w:jc w:val="both"/>
        <w:rPr>
          <w:color w:val="000000"/>
        </w:rPr>
      </w:pPr>
      <w:r w:rsidRPr="004C15B0">
        <w:rPr>
          <w:color w:val="000000"/>
        </w:rPr>
        <w:t xml:space="preserve">- </w:t>
      </w:r>
      <w:r>
        <w:rPr>
          <w:color w:val="000000"/>
        </w:rPr>
        <w:t>Г</w:t>
      </w:r>
      <w:r w:rsidRPr="004C15B0">
        <w:rPr>
          <w:color w:val="000000"/>
        </w:rPr>
        <w:t>ПР для СМР;</w:t>
      </w:r>
    </w:p>
    <w:p w:rsidR="00F45C95" w:rsidRPr="004C15B0" w:rsidRDefault="00F45C95" w:rsidP="00F45C95">
      <w:pPr>
        <w:pStyle w:val="aa"/>
        <w:ind w:firstLine="567"/>
        <w:jc w:val="both"/>
        <w:rPr>
          <w:color w:val="000000"/>
        </w:rPr>
      </w:pPr>
      <w:r>
        <w:rPr>
          <w:b/>
          <w:color w:val="000000"/>
        </w:rPr>
        <w:t>5</w:t>
      </w:r>
      <w:r w:rsidRPr="00F60EBB">
        <w:rPr>
          <w:b/>
          <w:color w:val="000000"/>
        </w:rPr>
        <w:t>.6.</w:t>
      </w:r>
      <w:r w:rsidRPr="004C15B0">
        <w:rPr>
          <w:color w:val="000000"/>
        </w:rPr>
        <w:t xml:space="preserve"> </w:t>
      </w:r>
      <w:r w:rsidRPr="00F60EBB">
        <w:rPr>
          <w:color w:val="000000"/>
        </w:rPr>
        <w:t>При выпо</w:t>
      </w:r>
      <w:r>
        <w:rPr>
          <w:color w:val="000000"/>
        </w:rPr>
        <w:t>лнении работ</w:t>
      </w:r>
      <w:r w:rsidRPr="00F60EBB">
        <w:rPr>
          <w:color w:val="000000"/>
        </w:rPr>
        <w:t xml:space="preserve"> </w:t>
      </w:r>
      <w:r>
        <w:rPr>
          <w:color w:val="000000"/>
        </w:rPr>
        <w:t>п</w:t>
      </w:r>
      <w:r w:rsidRPr="00F60EBB">
        <w:rPr>
          <w:color w:val="000000"/>
        </w:rPr>
        <w:t xml:space="preserve">одрядчик </w:t>
      </w:r>
      <w:r>
        <w:rPr>
          <w:color w:val="000000"/>
        </w:rPr>
        <w:t xml:space="preserve">обязан соблюдать </w:t>
      </w:r>
      <w:r w:rsidRPr="004C15B0">
        <w:rPr>
          <w:color w:val="000000"/>
        </w:rPr>
        <w:t>все требования и нормы государственных стандартов по электроснабжению и электробезопасн</w:t>
      </w:r>
      <w:r>
        <w:rPr>
          <w:color w:val="000000"/>
        </w:rPr>
        <w:t>ости (ПУЭ, ПТЭЭП, ГОСТы и т.д.),</w:t>
      </w:r>
      <w:r w:rsidRPr="004C15B0">
        <w:rPr>
          <w:color w:val="000000"/>
        </w:rPr>
        <w:t xml:space="preserve"> Правил технической эксплуатации электроустановок потребителей; Правил устройства электроустановок ПУЭ; Правил по охране труда при эксплуатации электроустановок; «Инструкци</w:t>
      </w:r>
      <w:r>
        <w:rPr>
          <w:color w:val="000000"/>
        </w:rPr>
        <w:t>и</w:t>
      </w:r>
      <w:r w:rsidRPr="004C15B0">
        <w:rPr>
          <w:color w:val="000000"/>
        </w:rPr>
        <w:t xml:space="preserve"> по устройству молниезащиты зданий, сооружений и промышленных коммуникаций» (СО 153-34.21.122-2003), СНиП 41-01-2003 «Отопление, вентиляция и кондиционирования», СНиП 23-01-99* «Строительная климатология»</w:t>
      </w:r>
      <w:r>
        <w:rPr>
          <w:color w:val="000000"/>
        </w:rPr>
        <w:t xml:space="preserve"> и</w:t>
      </w:r>
      <w:r w:rsidRPr="00F60EBB">
        <w:rPr>
          <w:color w:val="000000"/>
        </w:rPr>
        <w:t xml:space="preserve"> </w:t>
      </w:r>
      <w:r>
        <w:rPr>
          <w:color w:val="000000"/>
        </w:rPr>
        <w:t>иной н</w:t>
      </w:r>
      <w:r w:rsidRPr="004C15B0">
        <w:rPr>
          <w:color w:val="000000"/>
        </w:rPr>
        <w:t>ормативно-технической документации</w:t>
      </w:r>
      <w:r>
        <w:rPr>
          <w:color w:val="000000"/>
        </w:rPr>
        <w:t>.</w:t>
      </w:r>
    </w:p>
    <w:p w:rsidR="00F45C95" w:rsidRPr="004C15B0" w:rsidRDefault="00F45C95" w:rsidP="00F45C95">
      <w:pPr>
        <w:pStyle w:val="aa"/>
        <w:ind w:firstLine="567"/>
        <w:jc w:val="both"/>
        <w:rPr>
          <w:color w:val="000000"/>
        </w:rPr>
      </w:pPr>
      <w:r>
        <w:rPr>
          <w:b/>
          <w:color w:val="000000"/>
        </w:rPr>
        <w:t>5</w:t>
      </w:r>
      <w:r w:rsidRPr="00F60EBB">
        <w:rPr>
          <w:b/>
          <w:color w:val="000000"/>
        </w:rPr>
        <w:t>.7.</w:t>
      </w:r>
      <w:r w:rsidRPr="004C15B0">
        <w:rPr>
          <w:color w:val="000000"/>
        </w:rPr>
        <w:t xml:space="preserve"> Подрядчик обязан </w:t>
      </w:r>
      <w:r>
        <w:rPr>
          <w:color w:val="000000"/>
        </w:rPr>
        <w:t>не менее чем за 1 (Один) рабочий день уведомить з</w:t>
      </w:r>
      <w:r w:rsidRPr="004C15B0">
        <w:rPr>
          <w:color w:val="000000"/>
        </w:rPr>
        <w:t xml:space="preserve">аказчика о готовности </w:t>
      </w:r>
      <w:r>
        <w:rPr>
          <w:color w:val="000000"/>
        </w:rPr>
        <w:t xml:space="preserve">приступить к выполнению скрытых </w:t>
      </w:r>
      <w:r w:rsidRPr="004C15B0">
        <w:rPr>
          <w:color w:val="000000"/>
        </w:rPr>
        <w:t>работ, подлежащих освидетельствованию</w:t>
      </w:r>
      <w:r>
        <w:rPr>
          <w:color w:val="000000"/>
        </w:rPr>
        <w:t>, выполнение скрытых работ осуществлять в присутствии представителя заказчика с составлением актов скрытых работ</w:t>
      </w:r>
      <w:r w:rsidRPr="004C15B0">
        <w:rPr>
          <w:color w:val="000000"/>
        </w:rPr>
        <w:t>.</w:t>
      </w:r>
    </w:p>
    <w:p w:rsidR="00F45C95" w:rsidRDefault="00F45C95" w:rsidP="00F45C95">
      <w:pPr>
        <w:pStyle w:val="aa"/>
        <w:ind w:firstLine="567"/>
        <w:jc w:val="both"/>
        <w:rPr>
          <w:color w:val="000000"/>
        </w:rPr>
      </w:pPr>
      <w:r>
        <w:rPr>
          <w:b/>
          <w:color w:val="000000"/>
        </w:rPr>
        <w:t>5</w:t>
      </w:r>
      <w:r w:rsidRPr="00A66EC3">
        <w:rPr>
          <w:b/>
          <w:color w:val="000000"/>
        </w:rPr>
        <w:t>.8.</w:t>
      </w:r>
      <w:r>
        <w:rPr>
          <w:color w:val="000000"/>
        </w:rPr>
        <w:t xml:space="preserve"> При необходимости отступлений от проекта, подрядчик обязан письменно </w:t>
      </w:r>
      <w:r w:rsidRPr="004C15B0">
        <w:rPr>
          <w:color w:val="000000"/>
        </w:rPr>
        <w:t xml:space="preserve">согласовать </w:t>
      </w:r>
      <w:r>
        <w:rPr>
          <w:color w:val="000000"/>
        </w:rPr>
        <w:t xml:space="preserve">необходимые изменения </w:t>
      </w:r>
      <w:r w:rsidRPr="004C15B0">
        <w:rPr>
          <w:color w:val="000000"/>
        </w:rPr>
        <w:t xml:space="preserve">с </w:t>
      </w:r>
      <w:r>
        <w:rPr>
          <w:color w:val="000000"/>
        </w:rPr>
        <w:t>з</w:t>
      </w:r>
      <w:r w:rsidRPr="004C15B0">
        <w:rPr>
          <w:color w:val="000000"/>
        </w:rPr>
        <w:t xml:space="preserve">аказчиком и </w:t>
      </w:r>
      <w:r>
        <w:rPr>
          <w:color w:val="000000"/>
        </w:rPr>
        <w:t>при его согласии, отразить изменения в</w:t>
      </w:r>
      <w:r w:rsidRPr="004C15B0">
        <w:rPr>
          <w:color w:val="000000"/>
        </w:rPr>
        <w:t xml:space="preserve"> исполнительной документации.</w:t>
      </w:r>
    </w:p>
    <w:p w:rsidR="00F45C95" w:rsidRPr="004C15B0" w:rsidRDefault="00F45C95" w:rsidP="00F45C95">
      <w:pPr>
        <w:pStyle w:val="aa"/>
        <w:ind w:firstLine="567"/>
        <w:jc w:val="both"/>
        <w:rPr>
          <w:b/>
          <w:color w:val="000000"/>
        </w:rPr>
      </w:pPr>
      <w:r>
        <w:rPr>
          <w:b/>
          <w:color w:val="000000"/>
        </w:rPr>
        <w:t>5</w:t>
      </w:r>
      <w:r w:rsidRPr="004C15B0">
        <w:rPr>
          <w:b/>
          <w:color w:val="000000"/>
        </w:rPr>
        <w:t>.</w:t>
      </w:r>
      <w:r>
        <w:rPr>
          <w:b/>
          <w:color w:val="000000"/>
        </w:rPr>
        <w:t>9</w:t>
      </w:r>
      <w:r w:rsidRPr="004C15B0">
        <w:rPr>
          <w:b/>
          <w:color w:val="000000"/>
        </w:rPr>
        <w:t>. Особые условия выполнения работ:</w:t>
      </w:r>
    </w:p>
    <w:p w:rsidR="00F45C95" w:rsidRPr="00EA5D27" w:rsidRDefault="00F45C95" w:rsidP="00F45C95">
      <w:pPr>
        <w:pStyle w:val="aa"/>
        <w:ind w:firstLine="567"/>
        <w:jc w:val="both"/>
        <w:rPr>
          <w:color w:val="000000"/>
        </w:rPr>
      </w:pPr>
      <w:r w:rsidRPr="00EA5D27">
        <w:rPr>
          <w:color w:val="000000"/>
        </w:rPr>
        <w:t>- техническо</w:t>
      </w:r>
      <w:r>
        <w:rPr>
          <w:color w:val="000000"/>
        </w:rPr>
        <w:t>е</w:t>
      </w:r>
      <w:r w:rsidRPr="00EA5D27">
        <w:rPr>
          <w:color w:val="000000"/>
        </w:rPr>
        <w:t xml:space="preserve"> решени</w:t>
      </w:r>
      <w:r>
        <w:rPr>
          <w:color w:val="000000"/>
        </w:rPr>
        <w:t xml:space="preserve">е, </w:t>
      </w:r>
      <w:r w:rsidRPr="00EA5D27">
        <w:rPr>
          <w:color w:val="000000"/>
        </w:rPr>
        <w:t>подбор оборудования</w:t>
      </w:r>
      <w:r>
        <w:rPr>
          <w:color w:val="000000"/>
        </w:rPr>
        <w:t>,</w:t>
      </w:r>
      <w:r w:rsidRPr="00EA5D27">
        <w:rPr>
          <w:color w:val="000000"/>
        </w:rPr>
        <w:t xml:space="preserve"> схем</w:t>
      </w:r>
      <w:r>
        <w:rPr>
          <w:color w:val="000000"/>
        </w:rPr>
        <w:t>а</w:t>
      </w:r>
      <w:r w:rsidRPr="00EA5D27">
        <w:rPr>
          <w:color w:val="000000"/>
        </w:rPr>
        <w:t xml:space="preserve"> размещения оборудования и инженерных сетей</w:t>
      </w:r>
      <w:r>
        <w:rPr>
          <w:color w:val="000000"/>
        </w:rPr>
        <w:t xml:space="preserve"> подлежит согласованию с заказчиком до</w:t>
      </w:r>
      <w:r w:rsidRPr="00EA5D27">
        <w:rPr>
          <w:color w:val="000000"/>
        </w:rPr>
        <w:t xml:space="preserve"> начала выполнения работ</w:t>
      </w:r>
      <w:r>
        <w:rPr>
          <w:color w:val="000000"/>
        </w:rPr>
        <w:t>;</w:t>
      </w:r>
    </w:p>
    <w:p w:rsidR="00F45C95" w:rsidRPr="00EA5D27" w:rsidRDefault="00F45C95" w:rsidP="00F45C95">
      <w:pPr>
        <w:pStyle w:val="aa"/>
        <w:ind w:firstLine="567"/>
        <w:jc w:val="both"/>
        <w:rPr>
          <w:color w:val="000000"/>
        </w:rPr>
      </w:pPr>
      <w:r w:rsidRPr="00EA5D27">
        <w:rPr>
          <w:color w:val="000000"/>
        </w:rPr>
        <w:t xml:space="preserve">- </w:t>
      </w:r>
      <w:r>
        <w:rPr>
          <w:color w:val="000000"/>
        </w:rPr>
        <w:t>п</w:t>
      </w:r>
      <w:r w:rsidRPr="00EA5D27">
        <w:rPr>
          <w:color w:val="000000"/>
        </w:rPr>
        <w:t>робивка отверстий</w:t>
      </w:r>
      <w:r>
        <w:rPr>
          <w:color w:val="000000"/>
        </w:rPr>
        <w:t xml:space="preserve"> в существующих конструкциях (стенах и пр.) осуществляется подрядчиком;</w:t>
      </w:r>
    </w:p>
    <w:p w:rsidR="00F45C95" w:rsidRPr="00EA5D27" w:rsidRDefault="00F45C95" w:rsidP="00F45C95">
      <w:pPr>
        <w:pStyle w:val="aa"/>
        <w:ind w:firstLine="567"/>
        <w:jc w:val="both"/>
        <w:rPr>
          <w:color w:val="000000"/>
        </w:rPr>
      </w:pPr>
      <w:r w:rsidRPr="00EA5D27">
        <w:rPr>
          <w:color w:val="000000"/>
        </w:rPr>
        <w:t xml:space="preserve">- </w:t>
      </w:r>
      <w:r>
        <w:rPr>
          <w:color w:val="000000"/>
        </w:rPr>
        <w:t xml:space="preserve">изготовление, монтаж </w:t>
      </w:r>
      <w:r w:rsidRPr="00EA5D27">
        <w:t>металлоконструкций</w:t>
      </w:r>
      <w:r>
        <w:t xml:space="preserve"> </w:t>
      </w:r>
      <w:r>
        <w:rPr>
          <w:color w:val="000000"/>
        </w:rPr>
        <w:t>для оборудования осуществляется подрядчиком;</w:t>
      </w:r>
    </w:p>
    <w:p w:rsidR="00F45C95" w:rsidRDefault="00F45C95" w:rsidP="00F45C95">
      <w:pPr>
        <w:pStyle w:val="aa"/>
        <w:ind w:firstLine="567"/>
        <w:jc w:val="both"/>
        <w:rPr>
          <w:color w:val="000000"/>
        </w:rPr>
      </w:pPr>
      <w:r w:rsidRPr="00EA5D27">
        <w:rPr>
          <w:color w:val="000000"/>
        </w:rPr>
        <w:t xml:space="preserve">- </w:t>
      </w:r>
      <w:r>
        <w:rPr>
          <w:color w:val="000000"/>
        </w:rPr>
        <w:t>п</w:t>
      </w:r>
      <w:r w:rsidRPr="00EA5D27">
        <w:rPr>
          <w:color w:val="000000"/>
        </w:rPr>
        <w:t>одводк</w:t>
      </w:r>
      <w:r>
        <w:rPr>
          <w:color w:val="000000"/>
        </w:rPr>
        <w:t>а</w:t>
      </w:r>
      <w:r w:rsidRPr="00EA5D27">
        <w:rPr>
          <w:color w:val="000000"/>
        </w:rPr>
        <w:t xml:space="preserve"> силового кабеля к </w:t>
      </w:r>
      <w:r>
        <w:rPr>
          <w:color w:val="000000"/>
        </w:rPr>
        <w:t xml:space="preserve">распределительному </w:t>
      </w:r>
      <w:r w:rsidRPr="00EA5D27">
        <w:rPr>
          <w:color w:val="000000"/>
        </w:rPr>
        <w:t xml:space="preserve">щиту </w:t>
      </w:r>
      <w:r w:rsidRPr="00F70083">
        <w:rPr>
          <w:color w:val="000000"/>
        </w:rPr>
        <w:t xml:space="preserve">приточно-вытяжной системы </w:t>
      </w:r>
      <w:r w:rsidRPr="00EA5D27">
        <w:rPr>
          <w:color w:val="000000"/>
        </w:rPr>
        <w:t>вентиляции, монтаж и подводк</w:t>
      </w:r>
      <w:r>
        <w:rPr>
          <w:color w:val="000000"/>
        </w:rPr>
        <w:t>а</w:t>
      </w:r>
      <w:r w:rsidRPr="00EA5D27">
        <w:rPr>
          <w:color w:val="000000"/>
        </w:rPr>
        <w:t xml:space="preserve"> кабелей от щита автоматики к оборудованию</w:t>
      </w:r>
      <w:r w:rsidRPr="004C15B0">
        <w:t xml:space="preserve"> </w:t>
      </w:r>
      <w:r w:rsidRPr="004C15B0">
        <w:rPr>
          <w:color w:val="000000"/>
        </w:rPr>
        <w:t>приточно-вытяжной системы вентиляции</w:t>
      </w:r>
      <w:r>
        <w:rPr>
          <w:color w:val="000000"/>
        </w:rPr>
        <w:t xml:space="preserve"> осуществляется подрядчиком;</w:t>
      </w:r>
    </w:p>
    <w:p w:rsidR="00F45C95" w:rsidRPr="00EA5D27" w:rsidRDefault="00F45C95" w:rsidP="00F45C95">
      <w:pPr>
        <w:pStyle w:val="aa"/>
        <w:ind w:firstLine="567"/>
        <w:jc w:val="both"/>
        <w:rPr>
          <w:color w:val="000000"/>
        </w:rPr>
      </w:pPr>
      <w:r w:rsidRPr="00EA5D27">
        <w:rPr>
          <w:color w:val="000000"/>
        </w:rPr>
        <w:t xml:space="preserve">- </w:t>
      </w:r>
      <w:r>
        <w:rPr>
          <w:color w:val="000000"/>
        </w:rPr>
        <w:t>п</w:t>
      </w:r>
      <w:r w:rsidRPr="00EA5D27">
        <w:rPr>
          <w:color w:val="000000"/>
        </w:rPr>
        <w:t xml:space="preserve">одключение </w:t>
      </w:r>
      <w:r>
        <w:rPr>
          <w:color w:val="000000"/>
        </w:rPr>
        <w:t>о</w:t>
      </w:r>
      <w:r w:rsidRPr="00EA5D27">
        <w:rPr>
          <w:color w:val="000000"/>
        </w:rPr>
        <w:t>борудования</w:t>
      </w:r>
      <w:r w:rsidRPr="00F70083">
        <w:t xml:space="preserve"> </w:t>
      </w:r>
      <w:r w:rsidRPr="00F70083">
        <w:rPr>
          <w:color w:val="000000"/>
        </w:rPr>
        <w:t xml:space="preserve">приточно-вытяжной системы </w:t>
      </w:r>
      <w:r>
        <w:rPr>
          <w:color w:val="000000"/>
        </w:rPr>
        <w:t xml:space="preserve">вентиляции </w:t>
      </w:r>
      <w:r w:rsidRPr="00EA5D27">
        <w:rPr>
          <w:color w:val="000000"/>
        </w:rPr>
        <w:t>к силовому питанию и электрическая коммутация комплектующих, согласно де</w:t>
      </w:r>
      <w:r>
        <w:rPr>
          <w:color w:val="000000"/>
        </w:rPr>
        <w:t>йствующих</w:t>
      </w:r>
      <w:r w:rsidRPr="00EA5D27">
        <w:rPr>
          <w:color w:val="000000"/>
        </w:rPr>
        <w:t xml:space="preserve"> норм ПТБ, ПУЭ и требованиям по электрической коммутации заводов-изготовителей оборудования</w:t>
      </w:r>
      <w:r w:rsidRPr="004C15B0">
        <w:t xml:space="preserve"> </w:t>
      </w:r>
      <w:r w:rsidRPr="004C15B0">
        <w:rPr>
          <w:color w:val="000000"/>
        </w:rPr>
        <w:t>приточно-вытяжной системы вентиляции</w:t>
      </w:r>
      <w:r w:rsidRPr="00F60EBB">
        <w:t xml:space="preserve"> </w:t>
      </w:r>
      <w:r w:rsidRPr="00F60EBB">
        <w:rPr>
          <w:color w:val="000000"/>
        </w:rPr>
        <w:t>осуществляется подрядчиком</w:t>
      </w:r>
      <w:r>
        <w:rPr>
          <w:color w:val="000000"/>
        </w:rPr>
        <w:t>;</w:t>
      </w:r>
    </w:p>
    <w:p w:rsidR="00F45C95" w:rsidRPr="00EA5D27" w:rsidRDefault="00F45C95" w:rsidP="00F45C95">
      <w:pPr>
        <w:pStyle w:val="aa"/>
        <w:ind w:firstLine="567"/>
        <w:jc w:val="both"/>
      </w:pPr>
      <w:r>
        <w:rPr>
          <w:color w:val="000000"/>
        </w:rPr>
        <w:t>-</w:t>
      </w:r>
      <w:r w:rsidRPr="00F60EBB">
        <w:t xml:space="preserve"> </w:t>
      </w:r>
      <w:r w:rsidRPr="00F60EBB">
        <w:rPr>
          <w:color w:val="000000"/>
        </w:rPr>
        <w:t>подрядчиком</w:t>
      </w:r>
      <w:r>
        <w:rPr>
          <w:color w:val="000000"/>
        </w:rPr>
        <w:t xml:space="preserve"> </w:t>
      </w:r>
      <w:r w:rsidRPr="00F60EBB">
        <w:rPr>
          <w:color w:val="000000"/>
        </w:rPr>
        <w:t xml:space="preserve">осуществляется </w:t>
      </w:r>
      <w:r w:rsidRPr="00EA5D27">
        <w:rPr>
          <w:color w:val="000000"/>
        </w:rPr>
        <w:t>пуско-наладк</w:t>
      </w:r>
      <w:r>
        <w:rPr>
          <w:color w:val="000000"/>
        </w:rPr>
        <w:t>а</w:t>
      </w:r>
      <w:r w:rsidRPr="00EA5D27">
        <w:rPr>
          <w:color w:val="000000"/>
        </w:rPr>
        <w:t xml:space="preserve"> </w:t>
      </w:r>
      <w:r w:rsidRPr="004C15B0">
        <w:rPr>
          <w:color w:val="000000"/>
        </w:rPr>
        <w:t xml:space="preserve">приточно-вытяжной системы вентиляции </w:t>
      </w:r>
      <w:r>
        <w:rPr>
          <w:color w:val="000000"/>
        </w:rPr>
        <w:t>с составлением и передачей з</w:t>
      </w:r>
      <w:r w:rsidRPr="00EA5D27">
        <w:rPr>
          <w:color w:val="000000"/>
        </w:rPr>
        <w:t>аказчику паспортов на каждую смонтиров</w:t>
      </w:r>
      <w:r>
        <w:rPr>
          <w:color w:val="000000"/>
        </w:rPr>
        <w:t xml:space="preserve">анную </w:t>
      </w:r>
      <w:r w:rsidRPr="00EA5D27">
        <w:t>систему.</w:t>
      </w:r>
    </w:p>
    <w:p w:rsidR="00F45C95" w:rsidRPr="00EA5D27" w:rsidRDefault="00F45C95" w:rsidP="00F45C95">
      <w:pPr>
        <w:pStyle w:val="aa"/>
        <w:ind w:firstLine="567"/>
        <w:jc w:val="both"/>
        <w:rPr>
          <w:b/>
        </w:rPr>
      </w:pPr>
      <w:r>
        <w:rPr>
          <w:b/>
        </w:rPr>
        <w:t xml:space="preserve">6. </w:t>
      </w:r>
      <w:r w:rsidRPr="00EA5D27">
        <w:rPr>
          <w:b/>
        </w:rPr>
        <w:t>Характеристики, требования к качеству применяемых материалов</w:t>
      </w:r>
      <w:r>
        <w:rPr>
          <w:b/>
        </w:rPr>
        <w:t>:</w:t>
      </w:r>
    </w:p>
    <w:p w:rsidR="00F45C95" w:rsidRDefault="00F45C95" w:rsidP="00F45C95">
      <w:pPr>
        <w:pStyle w:val="aa"/>
        <w:ind w:firstLine="567"/>
        <w:jc w:val="both"/>
        <w:rPr>
          <w:color w:val="000000"/>
        </w:rPr>
      </w:pPr>
      <w:r w:rsidRPr="00EA5D27">
        <w:rPr>
          <w:color w:val="000000"/>
        </w:rPr>
        <w:t xml:space="preserve">Качество используемых Подрядчиком </w:t>
      </w:r>
      <w:r>
        <w:rPr>
          <w:color w:val="000000"/>
        </w:rPr>
        <w:t>комплектующих,</w:t>
      </w:r>
      <w:r w:rsidRPr="00A66EC3">
        <w:rPr>
          <w:color w:val="000000"/>
        </w:rPr>
        <w:t xml:space="preserve"> оборудования </w:t>
      </w:r>
      <w:r>
        <w:rPr>
          <w:color w:val="000000"/>
        </w:rPr>
        <w:t xml:space="preserve">и </w:t>
      </w:r>
      <w:r w:rsidRPr="00EA5D27">
        <w:rPr>
          <w:color w:val="000000"/>
        </w:rPr>
        <w:t>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w:t>
      </w:r>
      <w:r w:rsidRPr="00A66EC3">
        <w:t xml:space="preserve"> </w:t>
      </w:r>
      <w:r>
        <w:rPr>
          <w:color w:val="000000"/>
        </w:rPr>
        <w:t xml:space="preserve">на русском языке, документы должны быть </w:t>
      </w:r>
      <w:r w:rsidRPr="00A66EC3">
        <w:rPr>
          <w:color w:val="000000"/>
        </w:rPr>
        <w:t xml:space="preserve">переданы </w:t>
      </w:r>
      <w:r>
        <w:rPr>
          <w:color w:val="000000"/>
        </w:rPr>
        <w:t>з</w:t>
      </w:r>
      <w:r w:rsidRPr="00A66EC3">
        <w:rPr>
          <w:color w:val="000000"/>
        </w:rPr>
        <w:t xml:space="preserve">аказчику при поставке материалов, оборудования на объект, </w:t>
      </w:r>
      <w:r>
        <w:rPr>
          <w:color w:val="000000"/>
        </w:rPr>
        <w:t>до начала работ по монтажу.</w:t>
      </w:r>
    </w:p>
    <w:p w:rsidR="00F45C95" w:rsidRPr="00EA5D27" w:rsidRDefault="00F45C95" w:rsidP="00F45C95">
      <w:pPr>
        <w:pStyle w:val="aa"/>
        <w:ind w:firstLine="567"/>
        <w:jc w:val="both"/>
        <w:rPr>
          <w:color w:val="000000"/>
        </w:rPr>
      </w:pPr>
      <w:r>
        <w:rPr>
          <w:color w:val="000000"/>
        </w:rPr>
        <w:t>Такими документами являются</w:t>
      </w:r>
      <w:r w:rsidRPr="00EA5D27">
        <w:rPr>
          <w:color w:val="000000"/>
        </w:rPr>
        <w:t>:</w:t>
      </w:r>
    </w:p>
    <w:p w:rsidR="00F45C95" w:rsidRPr="00EA5D27" w:rsidRDefault="00F45C95" w:rsidP="00F45C95">
      <w:pPr>
        <w:pStyle w:val="aa"/>
        <w:ind w:firstLine="567"/>
        <w:jc w:val="both"/>
        <w:rPr>
          <w:color w:val="000000"/>
        </w:rPr>
      </w:pPr>
      <w:r w:rsidRPr="00EA5D27">
        <w:rPr>
          <w:color w:val="000000"/>
        </w:rPr>
        <w:t>- сертификаты, паспорта, разрешения с указанием области применения, действительн</w:t>
      </w:r>
      <w:r>
        <w:rPr>
          <w:color w:val="000000"/>
        </w:rPr>
        <w:t>ые</w:t>
      </w:r>
      <w:r w:rsidRPr="00EA5D27">
        <w:rPr>
          <w:color w:val="000000"/>
        </w:rPr>
        <w:t xml:space="preserve"> в течение срока действия Договора:</w:t>
      </w:r>
    </w:p>
    <w:p w:rsidR="00F45C95" w:rsidRPr="00EA5D27" w:rsidRDefault="00F45C95" w:rsidP="00F45C95">
      <w:pPr>
        <w:pStyle w:val="aa"/>
        <w:ind w:firstLine="567"/>
        <w:jc w:val="both"/>
        <w:rPr>
          <w:color w:val="000000"/>
        </w:rPr>
      </w:pPr>
      <w:r w:rsidRPr="00EA5D27">
        <w:rPr>
          <w:color w:val="000000"/>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45C95" w:rsidRPr="00EA5D27" w:rsidRDefault="00F45C95" w:rsidP="00F45C95">
      <w:pPr>
        <w:pStyle w:val="aa"/>
        <w:ind w:firstLine="567"/>
        <w:jc w:val="both"/>
        <w:rPr>
          <w:color w:val="000000"/>
        </w:rPr>
      </w:pPr>
      <w:r w:rsidRPr="00EA5D27">
        <w:rPr>
          <w:color w:val="000000"/>
        </w:rPr>
        <w:t>- документы о качестве (паспорта), выданные заводами-изготовителями.</w:t>
      </w:r>
    </w:p>
    <w:p w:rsidR="00F45C95" w:rsidRPr="00EA5D27" w:rsidRDefault="00F45C95" w:rsidP="00F45C95">
      <w:pPr>
        <w:pStyle w:val="aa"/>
        <w:ind w:firstLine="567"/>
        <w:jc w:val="both"/>
        <w:rPr>
          <w:rFonts w:eastAsia="Calibri"/>
          <w:lang w:eastAsia="en-US"/>
        </w:rPr>
      </w:pPr>
      <w:r w:rsidRPr="00EA5D27">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F45C95" w:rsidRPr="00EA5D27" w:rsidRDefault="00F45C95" w:rsidP="00F45C95">
      <w:pPr>
        <w:pStyle w:val="aa"/>
        <w:ind w:firstLine="567"/>
        <w:jc w:val="both"/>
        <w:rPr>
          <w:b/>
          <w:color w:val="000000"/>
        </w:rPr>
      </w:pPr>
      <w:r>
        <w:rPr>
          <w:b/>
          <w:color w:val="000000"/>
        </w:rPr>
        <w:t>7. Обязательные к применению при выполнении работ</w:t>
      </w:r>
      <w:r w:rsidRPr="00EA5D27">
        <w:rPr>
          <w:b/>
          <w:color w:val="000000"/>
        </w:rPr>
        <w:t xml:space="preserve"> нормативные </w:t>
      </w:r>
      <w:r>
        <w:rPr>
          <w:b/>
          <w:color w:val="000000"/>
        </w:rPr>
        <w:t>акты:</w:t>
      </w:r>
    </w:p>
    <w:p w:rsidR="00F45C95" w:rsidRPr="00EA5D27" w:rsidRDefault="00F45C95" w:rsidP="00F45C95">
      <w:pPr>
        <w:pStyle w:val="aa"/>
        <w:ind w:firstLine="567"/>
        <w:jc w:val="both"/>
        <w:rPr>
          <w:rFonts w:eastAsia="Calibri"/>
        </w:rPr>
      </w:pPr>
      <w:r w:rsidRPr="00EA5D27">
        <w:rPr>
          <w:rFonts w:eastAsia="Calibri"/>
        </w:rPr>
        <w:t>СП 70.13330.2012 «Несущие и ограждающие конструкции. Актуализированная редакция СНиП 3.03.01-87».</w:t>
      </w:r>
    </w:p>
    <w:p w:rsidR="00F45C95" w:rsidRPr="00EA5D27" w:rsidRDefault="00F45C95" w:rsidP="00F45C95">
      <w:pPr>
        <w:pStyle w:val="aa"/>
        <w:ind w:firstLine="567"/>
        <w:jc w:val="both"/>
        <w:rPr>
          <w:rFonts w:eastAsia="Calibri"/>
        </w:rPr>
      </w:pPr>
      <w:r w:rsidRPr="00EA5D27">
        <w:rPr>
          <w:rFonts w:eastAsia="Calibri"/>
        </w:rPr>
        <w:t>СНиП III-4-80* «Правила производства и приемки работ».</w:t>
      </w:r>
    </w:p>
    <w:p w:rsidR="00F45C95" w:rsidRPr="00EA5D27" w:rsidRDefault="00F45C95" w:rsidP="00F45C95">
      <w:pPr>
        <w:pStyle w:val="aa"/>
        <w:ind w:firstLine="567"/>
        <w:jc w:val="both"/>
        <w:rPr>
          <w:rFonts w:eastAsia="Calibri"/>
        </w:rPr>
      </w:pPr>
      <w:r w:rsidRPr="00EA5D27">
        <w:rPr>
          <w:rFonts w:eastAsia="Calibri"/>
        </w:rPr>
        <w:t>СП 49.13330.2012 (СНиП 12.03-2001) Безопасность труда в строительстве. Часть 1 Общие требования.</w:t>
      </w:r>
    </w:p>
    <w:p w:rsidR="00F45C95" w:rsidRPr="00EA5D27" w:rsidRDefault="00F45C95" w:rsidP="00F45C95">
      <w:pPr>
        <w:pStyle w:val="aa"/>
        <w:ind w:firstLine="567"/>
        <w:jc w:val="both"/>
        <w:rPr>
          <w:rFonts w:eastAsia="Calibri"/>
        </w:rPr>
      </w:pPr>
      <w:r w:rsidRPr="00EA5D27">
        <w:rPr>
          <w:rFonts w:eastAsia="Calibri"/>
        </w:rPr>
        <w:t>СП 49.13330.2010 (СНиП 12-04-02) Безопасность труда в строительстве. Часть 2 Строительное производство.</w:t>
      </w:r>
    </w:p>
    <w:p w:rsidR="00F45C95" w:rsidRPr="00EA5D27" w:rsidRDefault="00F45C95" w:rsidP="00F45C95">
      <w:pPr>
        <w:pStyle w:val="aa"/>
        <w:ind w:firstLine="567"/>
        <w:jc w:val="both"/>
        <w:rPr>
          <w:rFonts w:eastAsia="Calibri"/>
        </w:rPr>
      </w:pPr>
      <w:r w:rsidRPr="00EA5D27">
        <w:rPr>
          <w:rFonts w:eastAsia="Calibri"/>
        </w:rPr>
        <w:t>СанПиН 2.1.7.1322-03 «Гигиенические требования к размещению и обезвреживанию отходов производства и потребления».</w:t>
      </w:r>
    </w:p>
    <w:p w:rsidR="00F45C95" w:rsidRPr="00EA5D27" w:rsidRDefault="00F45C95" w:rsidP="00F45C95">
      <w:pPr>
        <w:pStyle w:val="aa"/>
        <w:ind w:firstLine="567"/>
        <w:jc w:val="both"/>
        <w:rPr>
          <w:rFonts w:eastAsia="Calibri"/>
        </w:rPr>
      </w:pPr>
      <w:r w:rsidRPr="00EA5D27">
        <w:rPr>
          <w:rFonts w:eastAsia="Calibri"/>
        </w:rPr>
        <w:t>Федеральный закон от 21.12.94 г. № 69-ФЗ «О пожарной безопасности» (ред. от 31.12.2014 г.).</w:t>
      </w:r>
    </w:p>
    <w:p w:rsidR="00F45C95" w:rsidRPr="00EA5D27" w:rsidRDefault="00F45C95" w:rsidP="00F45C95">
      <w:pPr>
        <w:pStyle w:val="aa"/>
        <w:ind w:firstLine="567"/>
        <w:jc w:val="both"/>
        <w:rPr>
          <w:rFonts w:eastAsia="Calibri"/>
        </w:rPr>
      </w:pPr>
      <w:r w:rsidRPr="00EA5D27">
        <w:rPr>
          <w:rFonts w:eastAsia="Calibri"/>
        </w:rPr>
        <w:t>ГОСТ 12.1.004-91 ССБТ. Пожарная безопасность. Общие требования.</w:t>
      </w:r>
    </w:p>
    <w:p w:rsidR="00F45C95" w:rsidRPr="00EA5D27" w:rsidRDefault="00F45C95" w:rsidP="00F45C95">
      <w:pPr>
        <w:pStyle w:val="aa"/>
        <w:ind w:firstLine="567"/>
        <w:jc w:val="both"/>
        <w:rPr>
          <w:rFonts w:eastAsia="Calibri"/>
        </w:rPr>
      </w:pPr>
      <w:r w:rsidRPr="00EA5D27">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F45C95" w:rsidRPr="009924EB" w:rsidRDefault="00F45C95" w:rsidP="00F45C95">
      <w:pPr>
        <w:pStyle w:val="aa"/>
        <w:ind w:firstLine="567"/>
        <w:jc w:val="both"/>
        <w:rPr>
          <w:rFonts w:eastAsia="Calibri"/>
        </w:rPr>
      </w:pPr>
      <w:r w:rsidRPr="00EA5D27">
        <w:rPr>
          <w:rFonts w:eastAsia="Calibri"/>
        </w:rPr>
        <w:t>СО 153-34.03.204. Правила безопасности при работе с инструментом и приспособлениями (</w:t>
      </w:r>
      <w:r w:rsidRPr="009924EB">
        <w:rPr>
          <w:rFonts w:eastAsia="Calibri"/>
        </w:rPr>
        <w:t>утверждены Минэнерго СССР 30.04.85 с последующими изменениями и дополнениями).</w:t>
      </w:r>
    </w:p>
    <w:p w:rsidR="00F45C95" w:rsidRPr="009924EB" w:rsidRDefault="00F45C95" w:rsidP="00F45C95">
      <w:pPr>
        <w:pStyle w:val="aa"/>
        <w:ind w:firstLine="567"/>
        <w:jc w:val="both"/>
        <w:rPr>
          <w:rFonts w:eastAsia="Calibri"/>
        </w:rPr>
      </w:pPr>
      <w:r w:rsidRPr="009924EB">
        <w:rPr>
          <w:bCs/>
          <w:shd w:val="clear" w:color="auto" w:fill="FFFFFF"/>
        </w:rPr>
        <w:t>СНиП 3</w:t>
      </w:r>
      <w:r w:rsidRPr="009924EB">
        <w:rPr>
          <w:shd w:val="clear" w:color="auto" w:fill="FFFFFF"/>
        </w:rPr>
        <w:t>.</w:t>
      </w:r>
      <w:r w:rsidRPr="009924EB">
        <w:rPr>
          <w:bCs/>
          <w:shd w:val="clear" w:color="auto" w:fill="FFFFFF"/>
        </w:rPr>
        <w:t>01</w:t>
      </w:r>
      <w:r w:rsidRPr="009924EB">
        <w:rPr>
          <w:shd w:val="clear" w:color="auto" w:fill="FFFFFF"/>
        </w:rPr>
        <w:t>.</w:t>
      </w:r>
      <w:r w:rsidRPr="009924EB">
        <w:rPr>
          <w:bCs/>
          <w:shd w:val="clear" w:color="auto" w:fill="FFFFFF"/>
        </w:rPr>
        <w:t>04</w:t>
      </w:r>
      <w:r w:rsidRPr="009924EB">
        <w:rPr>
          <w:shd w:val="clear" w:color="auto" w:fill="FFFFFF"/>
        </w:rPr>
        <w:t>-</w:t>
      </w:r>
      <w:r w:rsidRPr="009924EB">
        <w:rPr>
          <w:bCs/>
          <w:shd w:val="clear" w:color="auto" w:fill="FFFFFF"/>
        </w:rPr>
        <w:t xml:space="preserve">87 </w:t>
      </w:r>
      <w:r w:rsidRPr="009924EB">
        <w:rPr>
          <w:shd w:val="clear" w:color="auto" w:fill="FFFFFF"/>
        </w:rPr>
        <w:t>Приемка в эксплуатацию законченных строительством объектов. Основные положения (с Изменением N 1).</w:t>
      </w:r>
    </w:p>
    <w:p w:rsidR="00F45C95" w:rsidRPr="00EA5D27" w:rsidRDefault="00F45C95" w:rsidP="00F45C95">
      <w:pPr>
        <w:pStyle w:val="aa"/>
        <w:ind w:firstLine="567"/>
        <w:jc w:val="both"/>
        <w:rPr>
          <w:rFonts w:eastAsia="Calibri"/>
        </w:rPr>
      </w:pPr>
      <w:r w:rsidRPr="009924EB">
        <w:t>СНиП 41-01-2003 «Отопление, вентиляция и кондиционирования</w:t>
      </w:r>
      <w:r w:rsidRPr="00EA5D27">
        <w:rPr>
          <w:color w:val="000000"/>
        </w:rPr>
        <w:t xml:space="preserve">». </w:t>
      </w:r>
    </w:p>
    <w:p w:rsidR="00F45C95" w:rsidRPr="00EA5D27" w:rsidRDefault="00F45C95" w:rsidP="00F45C95">
      <w:pPr>
        <w:pStyle w:val="aa"/>
        <w:ind w:firstLine="567"/>
        <w:jc w:val="both"/>
        <w:rPr>
          <w:rFonts w:eastAsia="Calibri"/>
        </w:rPr>
      </w:pPr>
      <w:r w:rsidRPr="00EA5D27">
        <w:rPr>
          <w:color w:val="000000"/>
        </w:rPr>
        <w:t>СНиП 23-01-99* «Строительная климатология».</w:t>
      </w:r>
    </w:p>
    <w:p w:rsidR="00F45C95" w:rsidRPr="00EA5D27" w:rsidRDefault="00F45C95" w:rsidP="00F45C95">
      <w:pPr>
        <w:pStyle w:val="aa"/>
        <w:ind w:firstLine="567"/>
        <w:jc w:val="both"/>
        <w:rPr>
          <w:b/>
        </w:rPr>
      </w:pPr>
      <w:r>
        <w:rPr>
          <w:b/>
          <w:bCs/>
        </w:rPr>
        <w:t>8. Гарантии подрядчика:</w:t>
      </w:r>
    </w:p>
    <w:p w:rsidR="00F45C95" w:rsidRPr="00EA5D27" w:rsidRDefault="00F45C95" w:rsidP="00F45C95">
      <w:pPr>
        <w:pStyle w:val="aa"/>
        <w:ind w:firstLine="567"/>
        <w:jc w:val="both"/>
        <w:rPr>
          <w:lang w:eastAsia="en-US"/>
        </w:rPr>
      </w:pPr>
      <w:r>
        <w:rPr>
          <w:lang w:eastAsia="en-US"/>
        </w:rPr>
        <w:t>8</w:t>
      </w:r>
      <w:r w:rsidRPr="00EA5D27">
        <w:rPr>
          <w:lang w:eastAsia="en-US"/>
        </w:rPr>
        <w:t xml:space="preserve">.1. </w:t>
      </w:r>
      <w:r>
        <w:rPr>
          <w:lang w:eastAsia="en-US"/>
        </w:rPr>
        <w:t xml:space="preserve">Гарантийный срок на выполненные работы, включая материалы и оборудование – </w:t>
      </w:r>
      <w:r w:rsidRPr="00EA5D27">
        <w:rPr>
          <w:lang w:eastAsia="en-US"/>
        </w:rPr>
        <w:t>5</w:t>
      </w:r>
      <w:r>
        <w:rPr>
          <w:lang w:eastAsia="en-US"/>
        </w:rPr>
        <w:t xml:space="preserve"> (Пять) </w:t>
      </w:r>
      <w:r w:rsidRPr="00EA5D27">
        <w:rPr>
          <w:lang w:eastAsia="en-US"/>
        </w:rPr>
        <w:t>лет с момента подп</w:t>
      </w:r>
      <w:r>
        <w:rPr>
          <w:lang w:eastAsia="en-US"/>
        </w:rPr>
        <w:t>исания з</w:t>
      </w:r>
      <w:r w:rsidRPr="00EA5D27">
        <w:rPr>
          <w:lang w:eastAsia="en-US"/>
        </w:rPr>
        <w:t>аказчиком Актов приемки выполненных работ.</w:t>
      </w:r>
    </w:p>
    <w:p w:rsidR="00F45C95" w:rsidRPr="00EA5D27" w:rsidRDefault="00F45C95" w:rsidP="00F45C95">
      <w:pPr>
        <w:pStyle w:val="aa"/>
        <w:ind w:firstLine="567"/>
        <w:jc w:val="both"/>
        <w:rPr>
          <w:lang w:eastAsia="en-US"/>
        </w:rPr>
      </w:pPr>
      <w:r>
        <w:rPr>
          <w:lang w:eastAsia="en-US"/>
        </w:rPr>
        <w:t>8</w:t>
      </w:r>
      <w:r w:rsidRPr="00EA5D27">
        <w:rPr>
          <w:lang w:eastAsia="en-US"/>
        </w:rPr>
        <w:t xml:space="preserve">.2. В случае выявления </w:t>
      </w:r>
      <w:r>
        <w:rPr>
          <w:lang w:eastAsia="en-US"/>
        </w:rPr>
        <w:t>недостатков</w:t>
      </w:r>
      <w:r w:rsidRPr="00EA5D27">
        <w:rPr>
          <w:lang w:eastAsia="en-US"/>
        </w:rPr>
        <w:t xml:space="preserve">, гарантийный срок на результат работ продлевается соответственно на период устранения </w:t>
      </w:r>
      <w:r>
        <w:rPr>
          <w:lang w:eastAsia="en-US"/>
        </w:rPr>
        <w:t>недостатко</w:t>
      </w:r>
      <w:r w:rsidRPr="00EA5D27">
        <w:rPr>
          <w:lang w:eastAsia="en-US"/>
        </w:rPr>
        <w:t xml:space="preserve">в. Устранение </w:t>
      </w:r>
      <w:r>
        <w:rPr>
          <w:lang w:eastAsia="en-US"/>
        </w:rPr>
        <w:t>недостатк</w:t>
      </w:r>
      <w:r w:rsidRPr="00EA5D27">
        <w:rPr>
          <w:lang w:eastAsia="en-US"/>
        </w:rPr>
        <w:t xml:space="preserve">ов осуществляется за счет </w:t>
      </w:r>
      <w:r>
        <w:rPr>
          <w:lang w:eastAsia="en-US"/>
        </w:rPr>
        <w:t>п</w:t>
      </w:r>
      <w:r w:rsidRPr="00EA5D27">
        <w:rPr>
          <w:lang w:eastAsia="en-US"/>
        </w:rPr>
        <w:t>одрядчика</w:t>
      </w:r>
      <w:r>
        <w:rPr>
          <w:lang w:eastAsia="en-US"/>
        </w:rPr>
        <w:t xml:space="preserve"> не позднее 14 (Четырнадцати) рабочих дней со дня направления претензии заказчика</w:t>
      </w:r>
      <w:r w:rsidRPr="00EA5D27">
        <w:rPr>
          <w:lang w:eastAsia="en-US"/>
        </w:rPr>
        <w:t>.</w:t>
      </w:r>
    </w:p>
    <w:p w:rsidR="00F45C95" w:rsidRPr="00EA5D27" w:rsidRDefault="00F45C95" w:rsidP="00F45C95">
      <w:pPr>
        <w:pStyle w:val="aa"/>
        <w:ind w:firstLine="567"/>
        <w:jc w:val="both"/>
        <w:rPr>
          <w:lang w:eastAsia="en-US"/>
        </w:rPr>
      </w:pPr>
      <w:r>
        <w:rPr>
          <w:lang w:eastAsia="en-US"/>
        </w:rPr>
        <w:t>8</w:t>
      </w:r>
      <w:r w:rsidRPr="00EA5D27">
        <w:rPr>
          <w:lang w:eastAsia="en-US"/>
        </w:rPr>
        <w:t xml:space="preserve">.3. Если в процессе гарантийной эксплуатации </w:t>
      </w:r>
      <w:r>
        <w:rPr>
          <w:lang w:eastAsia="en-US"/>
        </w:rPr>
        <w:t>п</w:t>
      </w:r>
      <w:r w:rsidRPr="00BC6280">
        <w:rPr>
          <w:lang w:eastAsia="en-US"/>
        </w:rPr>
        <w:t>риточно-вытяжн</w:t>
      </w:r>
      <w:r>
        <w:rPr>
          <w:lang w:eastAsia="en-US"/>
        </w:rPr>
        <w:t>ой вентиляции</w:t>
      </w:r>
      <w:r w:rsidRPr="00EA5D27">
        <w:rPr>
          <w:lang w:eastAsia="en-US"/>
        </w:rPr>
        <w:t xml:space="preserve"> будут выявлены материалы, конструкции или оборудование</w:t>
      </w:r>
      <w:r>
        <w:rPr>
          <w:lang w:eastAsia="en-US"/>
        </w:rPr>
        <w:t>,</w:t>
      </w:r>
      <w:r w:rsidRPr="00EA5D27">
        <w:rPr>
          <w:lang w:eastAsia="en-US"/>
        </w:rPr>
        <w:t xml:space="preserve"> не соответствующие сертификатам качества</w:t>
      </w:r>
      <w:r>
        <w:rPr>
          <w:lang w:eastAsia="en-US"/>
        </w:rPr>
        <w:t xml:space="preserve"> и/или проекту </w:t>
      </w:r>
      <w:r w:rsidRPr="00082B98">
        <w:rPr>
          <w:lang w:eastAsia="en-US"/>
        </w:rPr>
        <w:t>001-009п-ОВ</w:t>
      </w:r>
      <w:r w:rsidRPr="00EA5D27">
        <w:rPr>
          <w:lang w:eastAsia="en-US"/>
        </w:rPr>
        <w:t xml:space="preserve">, то </w:t>
      </w:r>
      <w:r>
        <w:rPr>
          <w:lang w:eastAsia="en-US"/>
        </w:rPr>
        <w:t>их замена</w:t>
      </w:r>
      <w:r w:rsidRPr="00EA5D27">
        <w:rPr>
          <w:lang w:eastAsia="en-US"/>
        </w:rPr>
        <w:t xml:space="preserve"> осуществля</w:t>
      </w:r>
      <w:r>
        <w:rPr>
          <w:lang w:eastAsia="en-US"/>
        </w:rPr>
        <w:t>е</w:t>
      </w:r>
      <w:r w:rsidRPr="00EA5D27">
        <w:rPr>
          <w:lang w:eastAsia="en-US"/>
        </w:rPr>
        <w:t xml:space="preserve">тся </w:t>
      </w:r>
      <w:r>
        <w:rPr>
          <w:lang w:eastAsia="en-US"/>
        </w:rPr>
        <w:t>п</w:t>
      </w:r>
      <w:r w:rsidRPr="00EA5D27">
        <w:rPr>
          <w:lang w:eastAsia="en-US"/>
        </w:rPr>
        <w:t>одрядчиком за свой счет</w:t>
      </w:r>
      <w:r w:rsidRPr="00082B98">
        <w:t xml:space="preserve"> </w:t>
      </w:r>
      <w:r w:rsidRPr="00082B98">
        <w:rPr>
          <w:lang w:eastAsia="en-US"/>
        </w:rPr>
        <w:t xml:space="preserve">не позднее 14 (Четырнадцати) рабочих дней со дня </w:t>
      </w:r>
      <w:r>
        <w:rPr>
          <w:lang w:eastAsia="en-US"/>
        </w:rPr>
        <w:t>направления претензии заказчика</w:t>
      </w:r>
      <w:r w:rsidRPr="00EA5D27">
        <w:rPr>
          <w:lang w:eastAsia="en-US"/>
        </w:rPr>
        <w:t>.</w:t>
      </w:r>
    </w:p>
    <w:p w:rsidR="00F45C95" w:rsidRPr="00EA5D27" w:rsidRDefault="00F45C95" w:rsidP="00F45C95">
      <w:pPr>
        <w:pStyle w:val="aa"/>
        <w:ind w:firstLine="567"/>
        <w:jc w:val="both"/>
        <w:rPr>
          <w:color w:val="000000"/>
        </w:rPr>
      </w:pPr>
      <w:r>
        <w:rPr>
          <w:color w:val="000000"/>
        </w:rPr>
        <w:t>8</w:t>
      </w:r>
      <w:r w:rsidRPr="00EA5D27">
        <w:rPr>
          <w:color w:val="000000"/>
        </w:rPr>
        <w:t xml:space="preserve">.4. При производстве </w:t>
      </w:r>
      <w:r>
        <w:rPr>
          <w:color w:val="000000"/>
        </w:rPr>
        <w:t>работ п</w:t>
      </w:r>
      <w:r w:rsidRPr="00EA5D27">
        <w:rPr>
          <w:color w:val="000000"/>
        </w:rPr>
        <w:t xml:space="preserve">одрядчик обеспечивает соблюдение технологии </w:t>
      </w:r>
      <w:r>
        <w:rPr>
          <w:color w:val="000000"/>
        </w:rPr>
        <w:t>р</w:t>
      </w:r>
      <w:r w:rsidRPr="00EA5D27">
        <w:rPr>
          <w:color w:val="000000"/>
        </w:rPr>
        <w:t>абот исключающей загрязнение оборудования и строительных конструкций.</w:t>
      </w:r>
    </w:p>
    <w:p w:rsidR="00F45C95" w:rsidRPr="00EA5D27" w:rsidRDefault="00F45C95" w:rsidP="00F45C95">
      <w:pPr>
        <w:pStyle w:val="aa"/>
        <w:ind w:firstLine="567"/>
        <w:jc w:val="both"/>
        <w:rPr>
          <w:color w:val="000000"/>
        </w:rPr>
      </w:pPr>
      <w:r>
        <w:rPr>
          <w:color w:val="000000"/>
        </w:rPr>
        <w:t>8.5</w:t>
      </w:r>
      <w:r w:rsidRPr="00EA5D27">
        <w:rPr>
          <w:color w:val="000000"/>
        </w:rPr>
        <w:t xml:space="preserve">. </w:t>
      </w:r>
      <w:r>
        <w:rPr>
          <w:color w:val="000000"/>
        </w:rPr>
        <w:t>Подрядчик</w:t>
      </w:r>
      <w:r w:rsidRPr="00EA5D27">
        <w:rPr>
          <w:color w:val="000000"/>
        </w:rPr>
        <w:t xml:space="preserve"> обеспечивает соблюдение установленных требований пожарной безопасности, в течение всего периода выполнения работ.</w:t>
      </w:r>
    </w:p>
    <w:p w:rsidR="00F45C95" w:rsidRDefault="00F45C95" w:rsidP="00F45C95">
      <w:pPr>
        <w:pStyle w:val="aa"/>
        <w:ind w:firstLine="567"/>
        <w:jc w:val="both"/>
      </w:pPr>
      <w:r>
        <w:rPr>
          <w:b/>
        </w:rPr>
        <w:t xml:space="preserve">9. </w:t>
      </w:r>
      <w:r w:rsidRPr="00EA5D27">
        <w:rPr>
          <w:b/>
        </w:rPr>
        <w:t>Результат</w:t>
      </w:r>
      <w:r>
        <w:rPr>
          <w:b/>
        </w:rPr>
        <w:t xml:space="preserve"> </w:t>
      </w:r>
      <w:r w:rsidRPr="00EA5D27">
        <w:rPr>
          <w:b/>
        </w:rPr>
        <w:t>работ</w:t>
      </w:r>
      <w:r>
        <w:rPr>
          <w:b/>
        </w:rPr>
        <w:t xml:space="preserve">: </w:t>
      </w:r>
      <w:r>
        <w:t>П</w:t>
      </w:r>
      <w:r w:rsidRPr="00082B98">
        <w:t>риточно-вытяжн</w:t>
      </w:r>
      <w:r>
        <w:t>ая</w:t>
      </w:r>
      <w:r w:rsidRPr="00082B98">
        <w:t xml:space="preserve"> вентиляци</w:t>
      </w:r>
      <w:r>
        <w:t>я</w:t>
      </w:r>
      <w:r w:rsidRPr="00082B98">
        <w:t xml:space="preserve"> в химической лаборатории, расположенной в здании АБК очистных сооружений по адресу: г. Березовский ул. Октябрьская 10</w:t>
      </w:r>
      <w:r>
        <w:t xml:space="preserve">4, запущенная и работающая в соответствии с проектом </w:t>
      </w:r>
      <w:r w:rsidRPr="00082B98">
        <w:t>001-009п-ОВ</w:t>
      </w:r>
      <w:r>
        <w:t xml:space="preserve"> и паспортами</w:t>
      </w:r>
      <w:r w:rsidRPr="00BC6280">
        <w:t xml:space="preserve"> на приточно-вытяжную вентиляцию</w:t>
      </w:r>
      <w:r>
        <w:t>.</w:t>
      </w:r>
    </w:p>
    <w:p w:rsidR="00F45C95" w:rsidRPr="00EA5D27" w:rsidRDefault="00F45C95" w:rsidP="00F45C95">
      <w:pPr>
        <w:pStyle w:val="aa"/>
        <w:ind w:firstLine="567"/>
        <w:jc w:val="both"/>
        <w:rPr>
          <w:b/>
        </w:rPr>
      </w:pPr>
      <w:r>
        <w:rPr>
          <w:b/>
        </w:rPr>
        <w:t xml:space="preserve">10. </w:t>
      </w:r>
      <w:r w:rsidRPr="00EA5D27">
        <w:rPr>
          <w:b/>
        </w:rPr>
        <w:t>Перечень отчетной документации</w:t>
      </w:r>
      <w:r>
        <w:rPr>
          <w:b/>
        </w:rPr>
        <w:t>:</w:t>
      </w:r>
    </w:p>
    <w:p w:rsidR="00F45C95" w:rsidRPr="00EA5D27" w:rsidRDefault="00F45C95" w:rsidP="00F45C95">
      <w:pPr>
        <w:pStyle w:val="aa"/>
        <w:ind w:firstLine="567"/>
        <w:jc w:val="both"/>
        <w:rPr>
          <w:color w:val="000000"/>
        </w:rPr>
      </w:pPr>
      <w:r>
        <w:t>Н</w:t>
      </w:r>
      <w:r w:rsidRPr="00EA5D27">
        <w:t>е позднее 3</w:t>
      </w:r>
      <w:r>
        <w:t xml:space="preserve"> (Трех)</w:t>
      </w:r>
      <w:r w:rsidRPr="00EA5D27">
        <w:t xml:space="preserve"> рабочих дней </w:t>
      </w:r>
      <w:r>
        <w:t>до истечения срока</w:t>
      </w:r>
      <w:r w:rsidRPr="00EA5D27">
        <w:t xml:space="preserve"> выполнения работ по </w:t>
      </w:r>
      <w:r w:rsidRPr="00EA5D27">
        <w:rPr>
          <w:color w:val="000000"/>
        </w:rPr>
        <w:t>Договор</w:t>
      </w:r>
      <w:r w:rsidRPr="00EA5D27">
        <w:t>у в полном объеме</w:t>
      </w:r>
      <w:r>
        <w:t>, п</w:t>
      </w:r>
      <w:r w:rsidRPr="00EA5D27">
        <w:rPr>
          <w:rFonts w:eastAsia="Calibri"/>
          <w:lang w:eastAsia="en-US"/>
        </w:rPr>
        <w:t xml:space="preserve">одрядчик </w:t>
      </w:r>
      <w:r>
        <w:rPr>
          <w:rFonts w:eastAsia="Calibri"/>
          <w:lang w:eastAsia="en-US"/>
        </w:rPr>
        <w:t>предоставляет</w:t>
      </w:r>
      <w:r w:rsidRPr="00EA5D27">
        <w:rPr>
          <w:rFonts w:eastAsia="Calibri"/>
          <w:lang w:eastAsia="en-US"/>
        </w:rPr>
        <w:t xml:space="preserve"> </w:t>
      </w:r>
      <w:r>
        <w:rPr>
          <w:rFonts w:eastAsia="Calibri"/>
          <w:lang w:eastAsia="en-US"/>
        </w:rPr>
        <w:t>з</w:t>
      </w:r>
      <w:r w:rsidRPr="00EA5D27">
        <w:rPr>
          <w:rFonts w:eastAsia="Calibri"/>
          <w:lang w:eastAsia="en-US"/>
        </w:rPr>
        <w:t>аказчик</w:t>
      </w:r>
      <w:r>
        <w:rPr>
          <w:rFonts w:eastAsia="Calibri"/>
          <w:lang w:eastAsia="en-US"/>
        </w:rPr>
        <w:t>у</w:t>
      </w:r>
      <w:r w:rsidRPr="00EA5D27">
        <w:rPr>
          <w:rFonts w:eastAsia="Calibri"/>
          <w:lang w:eastAsia="en-US"/>
        </w:rPr>
        <w:t xml:space="preserve"> уведомление</w:t>
      </w:r>
      <w:r>
        <w:rPr>
          <w:rFonts w:eastAsia="Calibri"/>
          <w:lang w:eastAsia="en-US"/>
        </w:rPr>
        <w:t xml:space="preserve"> об окончании работ, к которому прилагает</w:t>
      </w:r>
      <w:r w:rsidRPr="00EA5D27">
        <w:rPr>
          <w:rFonts w:eastAsia="Calibri"/>
          <w:lang w:eastAsia="en-US"/>
        </w:rPr>
        <w:t xml:space="preserve"> в 2</w:t>
      </w:r>
      <w:r>
        <w:rPr>
          <w:rFonts w:eastAsia="Calibri"/>
          <w:lang w:eastAsia="en-US"/>
        </w:rPr>
        <w:t xml:space="preserve"> (Двух)</w:t>
      </w:r>
      <w:r w:rsidRPr="00EA5D27">
        <w:rPr>
          <w:rFonts w:eastAsia="Calibri"/>
          <w:lang w:eastAsia="en-US"/>
        </w:rPr>
        <w:t xml:space="preserve"> экземплярах:</w:t>
      </w:r>
      <w:r w:rsidRPr="00EA5D27">
        <w:rPr>
          <w:color w:val="000000"/>
        </w:rPr>
        <w:t xml:space="preserve"> </w:t>
      </w:r>
    </w:p>
    <w:p w:rsidR="00F45C95" w:rsidRPr="00EA5D27" w:rsidRDefault="00F45C95" w:rsidP="00F45C95">
      <w:pPr>
        <w:pStyle w:val="aa"/>
        <w:ind w:firstLine="567"/>
        <w:jc w:val="both"/>
        <w:rPr>
          <w:color w:val="000000"/>
        </w:rPr>
      </w:pPr>
      <w:r w:rsidRPr="00EA5D27">
        <w:rPr>
          <w:color w:val="000000"/>
        </w:rPr>
        <w:t xml:space="preserve">- исполнительную документацию на выполненный объем </w:t>
      </w:r>
      <w:r>
        <w:rPr>
          <w:color w:val="000000"/>
        </w:rPr>
        <w:t>р</w:t>
      </w:r>
      <w:r w:rsidRPr="00EA5D27">
        <w:rPr>
          <w:color w:val="000000"/>
        </w:rPr>
        <w:t>абот, в объеме, отвечающем требованиям СНиП 3.01.01-85*, СНиП 3.01.04-87, исполнительные схемы и чертежи</w:t>
      </w:r>
      <w:r>
        <w:rPr>
          <w:color w:val="000000"/>
        </w:rPr>
        <w:t>,</w:t>
      </w:r>
      <w:r w:rsidRPr="00EA5D27">
        <w:rPr>
          <w:color w:val="000000"/>
        </w:rPr>
        <w:t xml:space="preserve"> паспорта, сертификаты </w:t>
      </w:r>
      <w:r>
        <w:rPr>
          <w:color w:val="000000"/>
        </w:rPr>
        <w:t>на оборудование</w:t>
      </w:r>
      <w:r w:rsidRPr="00EA5D27">
        <w:rPr>
          <w:color w:val="000000"/>
        </w:rPr>
        <w:t xml:space="preserve"> и материалы, использованные при выполнении </w:t>
      </w:r>
      <w:r>
        <w:rPr>
          <w:color w:val="000000"/>
        </w:rPr>
        <w:t>р</w:t>
      </w:r>
      <w:r w:rsidRPr="00EA5D27">
        <w:rPr>
          <w:color w:val="000000"/>
        </w:rPr>
        <w:t>абот;</w:t>
      </w:r>
    </w:p>
    <w:p w:rsidR="00F45C95" w:rsidRPr="00EA5D27" w:rsidRDefault="00F45C95" w:rsidP="00F45C95">
      <w:pPr>
        <w:pStyle w:val="aa"/>
        <w:ind w:firstLine="567"/>
        <w:jc w:val="both"/>
        <w:rPr>
          <w:color w:val="000000"/>
        </w:rPr>
      </w:pPr>
      <w:r w:rsidRPr="00EA5D27">
        <w:rPr>
          <w:color w:val="000000"/>
        </w:rPr>
        <w:t xml:space="preserve">- акты </w:t>
      </w:r>
      <w:r>
        <w:rPr>
          <w:color w:val="000000"/>
        </w:rPr>
        <w:t xml:space="preserve">скрытых </w:t>
      </w:r>
      <w:r w:rsidRPr="00EA5D27">
        <w:rPr>
          <w:color w:val="000000"/>
        </w:rPr>
        <w:t>работ</w:t>
      </w:r>
      <w:r>
        <w:rPr>
          <w:color w:val="000000"/>
        </w:rPr>
        <w:t>;</w:t>
      </w:r>
    </w:p>
    <w:p w:rsidR="00F45C95" w:rsidRPr="00EA5D27" w:rsidRDefault="00F45C95" w:rsidP="00F45C95">
      <w:pPr>
        <w:pStyle w:val="aa"/>
        <w:ind w:firstLine="567"/>
        <w:jc w:val="both"/>
        <w:rPr>
          <w:color w:val="000000"/>
        </w:rPr>
      </w:pPr>
      <w:r w:rsidRPr="00EA5D27">
        <w:rPr>
          <w:color w:val="000000"/>
        </w:rPr>
        <w:t xml:space="preserve">- заполненные паспорта на </w:t>
      </w:r>
      <w:r>
        <w:rPr>
          <w:color w:val="000000"/>
        </w:rPr>
        <w:t>п</w:t>
      </w:r>
      <w:r w:rsidRPr="008A6C42">
        <w:rPr>
          <w:color w:val="000000"/>
        </w:rPr>
        <w:t>риточно-вытяжн</w:t>
      </w:r>
      <w:r>
        <w:rPr>
          <w:color w:val="000000"/>
        </w:rPr>
        <w:t>ую вентиляцию;</w:t>
      </w:r>
    </w:p>
    <w:p w:rsidR="00F45C95" w:rsidRPr="00EA5D27" w:rsidRDefault="00F45C95" w:rsidP="00F45C95">
      <w:pPr>
        <w:pStyle w:val="aa"/>
        <w:ind w:firstLine="567"/>
        <w:jc w:val="both"/>
        <w:rPr>
          <w:color w:val="000000"/>
        </w:rPr>
      </w:pPr>
      <w:r w:rsidRPr="00EA5D27">
        <w:rPr>
          <w:color w:val="000000"/>
        </w:rPr>
        <w:t>- акт наладки и настройки работ</w:t>
      </w:r>
      <w:r>
        <w:rPr>
          <w:color w:val="000000"/>
        </w:rPr>
        <w:t>ы</w:t>
      </w:r>
      <w:r w:rsidRPr="00EA5D27">
        <w:rPr>
          <w:color w:val="000000"/>
        </w:rPr>
        <w:t xml:space="preserve"> приточно-вытяжной вентиляции в соответствии с расчётом кратности воздухообмена, в соответствии с проектом </w:t>
      </w:r>
      <w:r w:rsidRPr="008A6C42">
        <w:rPr>
          <w:color w:val="000000"/>
        </w:rPr>
        <w:t>001-009п-ОВ</w:t>
      </w:r>
      <w:r>
        <w:rPr>
          <w:color w:val="000000"/>
        </w:rPr>
        <w:t>;</w:t>
      </w:r>
    </w:p>
    <w:p w:rsidR="00F45C95" w:rsidRPr="00EA5D27" w:rsidRDefault="00F45C95" w:rsidP="00F45C95">
      <w:pPr>
        <w:pStyle w:val="aa"/>
        <w:ind w:firstLine="567"/>
        <w:jc w:val="both"/>
        <w:rPr>
          <w:color w:val="000000"/>
        </w:rPr>
      </w:pPr>
      <w:r w:rsidRPr="00EA5D27">
        <w:rPr>
          <w:color w:val="000000"/>
        </w:rPr>
        <w:t xml:space="preserve">- </w:t>
      </w:r>
      <w:r>
        <w:rPr>
          <w:color w:val="000000"/>
        </w:rPr>
        <w:t>а</w:t>
      </w:r>
      <w:r w:rsidRPr="00EA5D27">
        <w:rPr>
          <w:color w:val="000000"/>
        </w:rPr>
        <w:t>кт сдачи-приёмки выполненных работ по форме КС-2;</w:t>
      </w:r>
    </w:p>
    <w:p w:rsidR="00F45C95" w:rsidRPr="00EA5D27" w:rsidRDefault="00F45C95" w:rsidP="00F45C95">
      <w:pPr>
        <w:pStyle w:val="aa"/>
        <w:ind w:firstLine="567"/>
        <w:jc w:val="both"/>
        <w:rPr>
          <w:color w:val="000000"/>
        </w:rPr>
      </w:pPr>
      <w:r w:rsidRPr="00EA5D27">
        <w:rPr>
          <w:color w:val="000000"/>
        </w:rPr>
        <w:t>- справку о стоимости выполненных работ по форме КС-3</w:t>
      </w:r>
      <w:r>
        <w:rPr>
          <w:color w:val="000000"/>
        </w:rPr>
        <w:t>;</w:t>
      </w:r>
    </w:p>
    <w:p w:rsidR="00F45C95" w:rsidRPr="00EA5D27" w:rsidRDefault="00F45C95" w:rsidP="00F45C95">
      <w:pPr>
        <w:pStyle w:val="aa"/>
        <w:ind w:firstLine="567"/>
        <w:jc w:val="both"/>
        <w:rPr>
          <w:rFonts w:eastAsia="Calibri"/>
          <w:b/>
          <w:lang w:eastAsia="en-US"/>
        </w:rPr>
      </w:pPr>
      <w:r>
        <w:rPr>
          <w:rFonts w:eastAsia="Calibri"/>
          <w:lang w:eastAsia="en-US"/>
        </w:rPr>
        <w:t>- т</w:t>
      </w:r>
      <w:r w:rsidRPr="00EA5D27">
        <w:rPr>
          <w:rFonts w:eastAsia="Calibri"/>
          <w:lang w:eastAsia="en-US"/>
        </w:rPr>
        <w:t>оварно-транспортные накладные и иные документы, подтверждающие объем, приобретенных материалов и оборудования;</w:t>
      </w:r>
    </w:p>
    <w:p w:rsidR="00F45C95" w:rsidRPr="00EA5D27" w:rsidRDefault="00F45C95" w:rsidP="00F45C95">
      <w:pPr>
        <w:pStyle w:val="aa"/>
        <w:ind w:firstLine="567"/>
        <w:jc w:val="both"/>
        <w:rPr>
          <w:rFonts w:eastAsia="Calibri"/>
          <w:b/>
          <w:lang w:eastAsia="en-US"/>
        </w:rPr>
      </w:pPr>
      <w:r>
        <w:rPr>
          <w:rFonts w:eastAsia="Calibri"/>
          <w:lang w:eastAsia="en-US"/>
        </w:rPr>
        <w:t>- с</w:t>
      </w:r>
      <w:r w:rsidRPr="00EA5D27">
        <w:rPr>
          <w:rFonts w:eastAsia="Calibri"/>
          <w:lang w:eastAsia="en-US"/>
        </w:rPr>
        <w:t>чет-фактур</w:t>
      </w:r>
      <w:r>
        <w:rPr>
          <w:rFonts w:eastAsia="Calibri"/>
          <w:lang w:eastAsia="en-US"/>
        </w:rPr>
        <w:t>у (в случае, если п</w:t>
      </w:r>
      <w:r w:rsidRPr="00EA5D27">
        <w:rPr>
          <w:rFonts w:eastAsia="Calibri"/>
          <w:lang w:eastAsia="en-US"/>
        </w:rPr>
        <w:t>одрядчик является плательщиком НДС)</w:t>
      </w:r>
      <w:r>
        <w:rPr>
          <w:rFonts w:eastAsia="Calibri"/>
          <w:lang w:eastAsia="en-US"/>
        </w:rPr>
        <w:t>.</w:t>
      </w:r>
    </w:p>
    <w:p w:rsidR="00C96EEB" w:rsidRPr="00C96EEB" w:rsidRDefault="00C96EEB" w:rsidP="00C96EEB">
      <w:pPr>
        <w:spacing w:before="0" w:after="0" w:line="240" w:lineRule="auto"/>
        <w:ind w:firstLine="567"/>
        <w:rPr>
          <w:sz w:val="24"/>
          <w:szCs w:val="24"/>
        </w:rPr>
      </w:pPr>
    </w:p>
    <w:p w:rsidR="00F44301" w:rsidRPr="00007E57" w:rsidRDefault="00F44301" w:rsidP="00F44301">
      <w:pPr>
        <w:tabs>
          <w:tab w:val="left" w:pos="2977"/>
        </w:tabs>
        <w:spacing w:before="0" w:after="0" w:line="240" w:lineRule="auto"/>
        <w:contextualSpacing/>
        <w:rPr>
          <w:sz w:val="24"/>
          <w:szCs w:val="24"/>
        </w:rPr>
      </w:pPr>
      <w:r w:rsidRPr="00007E57">
        <w:rPr>
          <w:sz w:val="24"/>
          <w:szCs w:val="24"/>
        </w:rPr>
        <w:t xml:space="preserve">Заказчик                                                                                    Подрядчик </w:t>
      </w:r>
    </w:p>
    <w:p w:rsidR="00F44301" w:rsidRPr="00007E57" w:rsidRDefault="00F44301" w:rsidP="00F44301">
      <w:pPr>
        <w:spacing w:before="0" w:after="0" w:line="240" w:lineRule="auto"/>
        <w:contextualSpacing/>
        <w:rPr>
          <w:sz w:val="24"/>
          <w:szCs w:val="24"/>
        </w:rPr>
      </w:pPr>
      <w:r w:rsidRPr="00007E57">
        <w:rPr>
          <w:sz w:val="24"/>
          <w:szCs w:val="24"/>
        </w:rPr>
        <w:t xml:space="preserve">МУП БВКХ «Водоканал»                                                           </w:t>
      </w:r>
    </w:p>
    <w:p w:rsidR="00F44301" w:rsidRPr="00007E57" w:rsidRDefault="00F44301" w:rsidP="00F44301">
      <w:pPr>
        <w:spacing w:before="0" w:after="0" w:line="240" w:lineRule="auto"/>
        <w:contextualSpacing/>
        <w:rPr>
          <w:sz w:val="24"/>
          <w:szCs w:val="24"/>
        </w:rPr>
      </w:pPr>
      <w:r w:rsidRPr="00007E57">
        <w:rPr>
          <w:sz w:val="24"/>
          <w:szCs w:val="24"/>
        </w:rPr>
        <w:t xml:space="preserve">____________ (Алешина А. А.)                                               __________ (_____________) </w:t>
      </w:r>
    </w:p>
    <w:p w:rsidR="00F44301" w:rsidRDefault="00F44301" w:rsidP="00F44301">
      <w:pPr>
        <w:spacing w:before="0" w:after="0" w:line="240" w:lineRule="auto"/>
        <w:contextualSpacing/>
        <w:rPr>
          <w:sz w:val="24"/>
          <w:szCs w:val="24"/>
        </w:rPr>
      </w:pPr>
      <w:r w:rsidRPr="00007E57">
        <w:rPr>
          <w:sz w:val="24"/>
          <w:szCs w:val="24"/>
        </w:rPr>
        <w:t>«__» _______ 20</w:t>
      </w:r>
      <w:r>
        <w:rPr>
          <w:sz w:val="24"/>
          <w:szCs w:val="24"/>
        </w:rPr>
        <w:t>___</w:t>
      </w:r>
      <w:r w:rsidRPr="00007E57">
        <w:rPr>
          <w:sz w:val="24"/>
          <w:szCs w:val="24"/>
        </w:rPr>
        <w:t xml:space="preserve"> г.                                                                 «___» ________ 20</w:t>
      </w:r>
      <w:r>
        <w:rPr>
          <w:sz w:val="24"/>
          <w:szCs w:val="24"/>
        </w:rPr>
        <w:t>___</w:t>
      </w:r>
      <w:r w:rsidRPr="00007E57">
        <w:rPr>
          <w:sz w:val="24"/>
          <w:szCs w:val="24"/>
        </w:rPr>
        <w:t xml:space="preserve"> г. </w:t>
      </w:r>
    </w:p>
    <w:p w:rsidR="00F45C95" w:rsidRPr="00007E57" w:rsidRDefault="00F45C95" w:rsidP="00F44301">
      <w:pPr>
        <w:spacing w:before="0" w:after="0" w:line="240" w:lineRule="auto"/>
        <w:contextualSpacing/>
        <w:rPr>
          <w:sz w:val="24"/>
          <w:szCs w:val="24"/>
        </w:rPr>
      </w:pPr>
    </w:p>
    <w:p w:rsidR="00087E51" w:rsidRPr="00007E57" w:rsidRDefault="00F44301" w:rsidP="00087E51">
      <w:pPr>
        <w:keepNext/>
        <w:keepLines/>
        <w:spacing w:before="0" w:after="0" w:line="240" w:lineRule="auto"/>
        <w:contextualSpacing/>
        <w:jc w:val="right"/>
        <w:rPr>
          <w:sz w:val="24"/>
          <w:szCs w:val="24"/>
        </w:rPr>
      </w:pPr>
      <w:r>
        <w:rPr>
          <w:sz w:val="24"/>
          <w:szCs w:val="24"/>
        </w:rPr>
        <w:t>П</w:t>
      </w:r>
      <w:r w:rsidR="00087E51" w:rsidRPr="00007E57">
        <w:rPr>
          <w:sz w:val="24"/>
          <w:szCs w:val="24"/>
        </w:rPr>
        <w:t xml:space="preserve">риложение № </w:t>
      </w:r>
      <w:r w:rsidR="00D309E0">
        <w:rPr>
          <w:sz w:val="24"/>
          <w:szCs w:val="24"/>
        </w:rPr>
        <w:t>3</w:t>
      </w:r>
      <w:r>
        <w:rPr>
          <w:sz w:val="24"/>
          <w:szCs w:val="24"/>
        </w:rPr>
        <w:t xml:space="preserve"> </w:t>
      </w:r>
      <w:r w:rsidR="00087E51" w:rsidRPr="00007E57">
        <w:rPr>
          <w:sz w:val="24"/>
          <w:szCs w:val="24"/>
        </w:rPr>
        <w:t>к договору подряда</w:t>
      </w:r>
      <w:r w:rsidR="00087E51" w:rsidRPr="00007E57">
        <w:rPr>
          <w:sz w:val="24"/>
          <w:szCs w:val="24"/>
        </w:rPr>
        <w:br/>
        <w:t xml:space="preserve">№ </w:t>
      </w:r>
      <w:r w:rsidR="00087E51" w:rsidRPr="00007E57">
        <w:rPr>
          <w:sz w:val="24"/>
          <w:szCs w:val="24"/>
          <w:u w:val="single"/>
        </w:rPr>
        <w:t>        </w:t>
      </w:r>
      <w:r w:rsidR="00087E51" w:rsidRPr="00007E57">
        <w:rPr>
          <w:sz w:val="24"/>
          <w:szCs w:val="24"/>
        </w:rPr>
        <w:t xml:space="preserve"> от "</w:t>
      </w:r>
      <w:r w:rsidR="00087E51" w:rsidRPr="00007E57">
        <w:rPr>
          <w:sz w:val="24"/>
          <w:szCs w:val="24"/>
          <w:u w:val="single"/>
        </w:rPr>
        <w:t>        </w:t>
      </w:r>
      <w:r w:rsidR="00087E51" w:rsidRPr="00007E57">
        <w:rPr>
          <w:sz w:val="24"/>
          <w:szCs w:val="24"/>
        </w:rPr>
        <w:t xml:space="preserve">" </w:t>
      </w:r>
      <w:r w:rsidR="00087E51" w:rsidRPr="00007E57">
        <w:rPr>
          <w:sz w:val="24"/>
          <w:szCs w:val="24"/>
          <w:u w:val="single"/>
        </w:rPr>
        <w:t>                              </w:t>
      </w:r>
      <w:r w:rsidR="00087E51" w:rsidRPr="00007E57">
        <w:rPr>
          <w:sz w:val="24"/>
          <w:szCs w:val="24"/>
        </w:rPr>
        <w:t xml:space="preserve"> </w:t>
      </w:r>
      <w:r w:rsidR="00087E51" w:rsidRPr="00007E57">
        <w:rPr>
          <w:sz w:val="24"/>
          <w:szCs w:val="24"/>
          <w:u w:val="single"/>
        </w:rPr>
        <w:t>          </w:t>
      </w:r>
      <w:r w:rsidR="00087E51" w:rsidRPr="00007E57">
        <w:rPr>
          <w:sz w:val="24"/>
          <w:szCs w:val="24"/>
        </w:rPr>
        <w:t xml:space="preserve"> г.</w:t>
      </w:r>
    </w:p>
    <w:p w:rsidR="00B10B46" w:rsidRPr="00007E57" w:rsidRDefault="00B10B46" w:rsidP="00007E57">
      <w:pPr>
        <w:pStyle w:val="ConsPlusNormal"/>
        <w:spacing w:before="280"/>
        <w:jc w:val="center"/>
        <w:rPr>
          <w:rFonts w:ascii="Times New Roman" w:hAnsi="Times New Roman" w:cs="Times New Roman"/>
          <w:sz w:val="24"/>
          <w:szCs w:val="24"/>
        </w:rPr>
      </w:pPr>
      <w:r w:rsidRPr="00007E57">
        <w:rPr>
          <w:rFonts w:ascii="Times New Roman" w:hAnsi="Times New Roman" w:cs="Times New Roman"/>
          <w:sz w:val="24"/>
          <w:szCs w:val="24"/>
        </w:rPr>
        <w:t xml:space="preserve">Акт </w:t>
      </w:r>
      <w:r w:rsidR="00D338C2">
        <w:rPr>
          <w:rFonts w:ascii="Times New Roman" w:hAnsi="Times New Roman" w:cs="Times New Roman"/>
          <w:sz w:val="24"/>
          <w:szCs w:val="24"/>
        </w:rPr>
        <w:t xml:space="preserve">сдачи-приемки </w:t>
      </w:r>
      <w:r w:rsidRPr="00007E57">
        <w:rPr>
          <w:rFonts w:ascii="Times New Roman" w:hAnsi="Times New Roman" w:cs="Times New Roman"/>
          <w:sz w:val="24"/>
          <w:szCs w:val="24"/>
        </w:rPr>
        <w:t>выполненных</w:t>
      </w:r>
      <w:r w:rsidR="00007E57">
        <w:rPr>
          <w:rFonts w:ascii="Times New Roman" w:hAnsi="Times New Roman" w:cs="Times New Roman"/>
          <w:sz w:val="24"/>
          <w:szCs w:val="24"/>
        </w:rPr>
        <w:t xml:space="preserve"> </w:t>
      </w:r>
      <w:r w:rsidRPr="00007E57">
        <w:rPr>
          <w:rFonts w:ascii="Times New Roman" w:hAnsi="Times New Roman" w:cs="Times New Roman"/>
          <w:sz w:val="24"/>
          <w:szCs w:val="24"/>
        </w:rPr>
        <w:t xml:space="preserve">работ </w:t>
      </w:r>
      <w:r w:rsidR="00007E57">
        <w:rPr>
          <w:rFonts w:ascii="Times New Roman" w:hAnsi="Times New Roman" w:cs="Times New Roman"/>
          <w:sz w:val="24"/>
          <w:szCs w:val="24"/>
        </w:rPr>
        <w:t>№</w:t>
      </w:r>
      <w:r w:rsidRPr="00007E57">
        <w:rPr>
          <w:rFonts w:ascii="Times New Roman" w:hAnsi="Times New Roman" w:cs="Times New Roman"/>
          <w:sz w:val="24"/>
          <w:szCs w:val="24"/>
        </w:rPr>
        <w:t xml:space="preserve"> _______</w:t>
      </w:r>
    </w:p>
    <w:p w:rsidR="00B10B46" w:rsidRPr="00007E57" w:rsidRDefault="00B10B46" w:rsidP="00B10B4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от "___"__________ ____ г.</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Исполнитель: 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форма)       (наименование)</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Заказчик: __________________________________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форма)        (наименование)</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2835"/>
        <w:gridCol w:w="1737"/>
        <w:gridCol w:w="1737"/>
        <w:gridCol w:w="1361"/>
        <w:gridCol w:w="1644"/>
      </w:tblGrid>
      <w:tr w:rsidR="00B10B46" w:rsidRPr="00007E57" w:rsidTr="008F5D76">
        <w:tc>
          <w:tcPr>
            <w:tcW w:w="431" w:type="dxa"/>
          </w:tcPr>
          <w:p w:rsidR="00B10B46" w:rsidRPr="00007E57" w:rsidRDefault="00B10B46" w:rsidP="008F5D76">
            <w:pPr>
              <w:pStyle w:val="ConsPlusNormal"/>
              <w:jc w:val="center"/>
              <w:rPr>
                <w:rFonts w:ascii="Times New Roman" w:hAnsi="Times New Roman" w:cs="Times New Roman"/>
                <w:sz w:val="24"/>
                <w:szCs w:val="24"/>
              </w:rPr>
            </w:pPr>
            <w:bookmarkStart w:id="85" w:name="_GoBack"/>
            <w:bookmarkEnd w:id="85"/>
            <w:r w:rsidRPr="00007E57">
              <w:rPr>
                <w:rFonts w:ascii="Times New Roman" w:hAnsi="Times New Roman" w:cs="Times New Roman"/>
                <w:sz w:val="24"/>
                <w:szCs w:val="24"/>
              </w:rPr>
              <w:t>N</w:t>
            </w:r>
          </w:p>
        </w:tc>
        <w:tc>
          <w:tcPr>
            <w:tcW w:w="2835" w:type="dxa"/>
          </w:tcPr>
          <w:p w:rsidR="00B10B46" w:rsidRPr="00007E57" w:rsidRDefault="00B10B46" w:rsidP="00007E57">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Наименование работы </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Количество</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Ед. изм.</w:t>
            </w:r>
          </w:p>
        </w:tc>
        <w:tc>
          <w:tcPr>
            <w:tcW w:w="136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Цена</w:t>
            </w:r>
          </w:p>
        </w:tc>
        <w:tc>
          <w:tcPr>
            <w:tcW w:w="1644"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Сумма</w:t>
            </w:r>
          </w:p>
        </w:tc>
      </w:tr>
      <w:tr w:rsidR="00B10B46" w:rsidRPr="00007E57" w:rsidTr="008F5D76">
        <w:tc>
          <w:tcPr>
            <w:tcW w:w="431" w:type="dxa"/>
          </w:tcPr>
          <w:p w:rsidR="00B10B46" w:rsidRPr="00007E57" w:rsidRDefault="00B10B46" w:rsidP="008F5D76">
            <w:pPr>
              <w:pStyle w:val="ConsPlusNormal"/>
              <w:rPr>
                <w:rFonts w:ascii="Times New Roman" w:hAnsi="Times New Roman" w:cs="Times New Roman"/>
                <w:sz w:val="24"/>
                <w:szCs w:val="24"/>
              </w:rPr>
            </w:pPr>
          </w:p>
        </w:tc>
        <w:tc>
          <w:tcPr>
            <w:tcW w:w="2835"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361" w:type="dxa"/>
          </w:tcPr>
          <w:p w:rsidR="00B10B46" w:rsidRPr="00007E57" w:rsidRDefault="00B10B46" w:rsidP="008F5D76">
            <w:pPr>
              <w:pStyle w:val="ConsPlusNormal"/>
              <w:rPr>
                <w:rFonts w:ascii="Times New Roman" w:hAnsi="Times New Roman" w:cs="Times New Roman"/>
                <w:sz w:val="24"/>
                <w:szCs w:val="24"/>
              </w:rPr>
            </w:pPr>
          </w:p>
        </w:tc>
        <w:tc>
          <w:tcPr>
            <w:tcW w:w="1644" w:type="dxa"/>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tblBorders>
        </w:tblPrEx>
        <w:tc>
          <w:tcPr>
            <w:tcW w:w="8101" w:type="dxa"/>
            <w:gridSpan w:val="5"/>
            <w:tcBorders>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Итого:</w:t>
            </w:r>
          </w:p>
        </w:tc>
        <w:tc>
          <w:tcPr>
            <w:tcW w:w="1644" w:type="dxa"/>
            <w:tcBorders>
              <w:bottom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insideH w:val="nil"/>
          </w:tblBorders>
        </w:tblPrEx>
        <w:tc>
          <w:tcPr>
            <w:tcW w:w="8101" w:type="dxa"/>
            <w:gridSpan w:val="5"/>
            <w:tcBorders>
              <w:top w:val="nil"/>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 том числе НДС:</w:t>
            </w:r>
          </w:p>
        </w:tc>
        <w:tc>
          <w:tcPr>
            <w:tcW w:w="1644" w:type="dxa"/>
            <w:tcBorders>
              <w:top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007E57" w:rsidRPr="00007E57" w:rsidTr="00007E57">
        <w:tblPrEx>
          <w:tblBorders>
            <w:left w:val="nil"/>
            <w:insideH w:val="nil"/>
          </w:tblBorders>
        </w:tblPrEx>
        <w:tc>
          <w:tcPr>
            <w:tcW w:w="8101" w:type="dxa"/>
            <w:gridSpan w:val="5"/>
            <w:tcBorders>
              <w:top w:val="nil"/>
              <w:left w:val="nil"/>
              <w:bottom w:val="nil"/>
            </w:tcBorders>
          </w:tcPr>
          <w:p w:rsidR="00007E57" w:rsidRPr="00007E57" w:rsidRDefault="00007E57" w:rsidP="00007E57">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Всего (с учетом НДС)</w:t>
            </w:r>
          </w:p>
        </w:tc>
        <w:tc>
          <w:tcPr>
            <w:tcW w:w="1644" w:type="dxa"/>
            <w:tcBorders>
              <w:bottom w:val="single" w:sz="4" w:space="0" w:color="auto"/>
            </w:tcBorders>
          </w:tcPr>
          <w:p w:rsidR="00007E57" w:rsidRPr="00007E57" w:rsidRDefault="00007E57" w:rsidP="00007E57">
            <w:pPr>
              <w:pStyle w:val="ConsPlusNormal"/>
              <w:rPr>
                <w:rFonts w:ascii="Times New Roman" w:hAnsi="Times New Roman" w:cs="Times New Roman"/>
                <w:sz w:val="24"/>
                <w:szCs w:val="24"/>
              </w:rPr>
            </w:pPr>
          </w:p>
        </w:tc>
      </w:tr>
    </w:tbl>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Всего выполнено работ на сумму: ________ (_________________) рублей _____ коп., в том числе НДС - ________ (_________________) рублей _____ коп.</w:t>
      </w: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087E51" w:rsidRPr="00007E57" w:rsidRDefault="00B10B46" w:rsidP="00AE6B49">
      <w:pPr>
        <w:pStyle w:val="ConsPlusNonformat"/>
        <w:jc w:val="both"/>
        <w:rPr>
          <w:sz w:val="24"/>
          <w:szCs w:val="24"/>
        </w:rPr>
      </w:pPr>
      <w:r w:rsidRPr="00007E57">
        <w:rPr>
          <w:rFonts w:ascii="Times New Roman" w:hAnsi="Times New Roman" w:cs="Times New Roman"/>
          <w:sz w:val="24"/>
          <w:szCs w:val="24"/>
        </w:rPr>
        <w:t xml:space="preserve">    </w:t>
      </w:r>
    </w:p>
    <w:p w:rsidR="00087E51" w:rsidRPr="00007E57" w:rsidRDefault="00087E51" w:rsidP="00087E51">
      <w:pPr>
        <w:tabs>
          <w:tab w:val="left" w:pos="2977"/>
        </w:tabs>
        <w:spacing w:before="0" w:after="0" w:line="240" w:lineRule="auto"/>
        <w:contextualSpacing/>
        <w:rPr>
          <w:sz w:val="24"/>
          <w:szCs w:val="24"/>
        </w:rPr>
      </w:pPr>
      <w:r w:rsidRPr="00007E57">
        <w:rPr>
          <w:sz w:val="24"/>
          <w:szCs w:val="24"/>
        </w:rPr>
        <w:t xml:space="preserve">Заказчик                                                                                    Подрядчик </w:t>
      </w:r>
    </w:p>
    <w:p w:rsidR="00087E51" w:rsidRPr="00007E57" w:rsidRDefault="00087E51" w:rsidP="00087E51">
      <w:pPr>
        <w:spacing w:before="0" w:after="0" w:line="240" w:lineRule="auto"/>
        <w:contextualSpacing/>
        <w:rPr>
          <w:sz w:val="24"/>
          <w:szCs w:val="24"/>
        </w:rPr>
      </w:pPr>
      <w:r w:rsidRPr="00007E57">
        <w:rPr>
          <w:sz w:val="24"/>
          <w:szCs w:val="24"/>
        </w:rPr>
        <w:t xml:space="preserve">МУП БВКХ «Водоканал»                                                           </w:t>
      </w:r>
    </w:p>
    <w:p w:rsidR="00087E51" w:rsidRPr="00007E57" w:rsidRDefault="00087E51" w:rsidP="00087E51">
      <w:pPr>
        <w:spacing w:before="0" w:after="0" w:line="240" w:lineRule="auto"/>
        <w:contextualSpacing/>
        <w:rPr>
          <w:sz w:val="24"/>
          <w:szCs w:val="24"/>
        </w:rPr>
      </w:pPr>
      <w:r w:rsidRPr="00007E57">
        <w:rPr>
          <w:sz w:val="24"/>
          <w:szCs w:val="24"/>
        </w:rPr>
        <w:t xml:space="preserve">____________ (Алешина А. А.)                                               __________ (_____________) </w:t>
      </w:r>
    </w:p>
    <w:p w:rsidR="00087E51" w:rsidRPr="00007E57" w:rsidRDefault="00F44301" w:rsidP="005D7A20">
      <w:pPr>
        <w:spacing w:before="0" w:after="0" w:line="240" w:lineRule="auto"/>
        <w:contextualSpacing/>
        <w:rPr>
          <w:sz w:val="24"/>
          <w:szCs w:val="24"/>
        </w:rPr>
      </w:pPr>
      <w:r>
        <w:rPr>
          <w:sz w:val="24"/>
          <w:szCs w:val="24"/>
        </w:rPr>
        <w:t>«__» _______ 20__</w:t>
      </w:r>
      <w:r w:rsidR="00087E51" w:rsidRPr="00007E57">
        <w:rPr>
          <w:sz w:val="24"/>
          <w:szCs w:val="24"/>
        </w:rPr>
        <w:t xml:space="preserve"> г.                                                                 «___» ________ 20</w:t>
      </w:r>
      <w:r>
        <w:rPr>
          <w:sz w:val="24"/>
          <w:szCs w:val="24"/>
        </w:rPr>
        <w:t>___</w:t>
      </w:r>
      <w:r w:rsidR="00087E51" w:rsidRPr="00007E57">
        <w:rPr>
          <w:sz w:val="24"/>
          <w:szCs w:val="24"/>
        </w:rPr>
        <w:t xml:space="preserve"> г. </w:t>
      </w:r>
    </w:p>
    <w:sectPr w:rsidR="00087E51" w:rsidRPr="00007E57" w:rsidSect="003A4E77">
      <w:headerReference w:type="default" r:id="rId11"/>
      <w:footerReference w:type="default" r:id="rId12"/>
      <w:footerReference w:type="first" r:id="rId13"/>
      <w:footnotePr>
        <w:numRestart w:val="eachSect"/>
      </w:footnotePr>
      <w:pgSz w:w="11907" w:h="16839" w:code="9"/>
      <w:pgMar w:top="851" w:right="850" w:bottom="1134"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C2" w:rsidRDefault="00B867C2">
      <w:pPr>
        <w:spacing w:before="0" w:after="0" w:line="240" w:lineRule="auto"/>
      </w:pPr>
      <w:r>
        <w:separator/>
      </w:r>
    </w:p>
  </w:endnote>
  <w:endnote w:type="continuationSeparator" w:id="0">
    <w:p w:rsidR="00B867C2" w:rsidRDefault="00B867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877B5B">
      <w:rPr>
        <w:noProof/>
      </w:rPr>
      <w:t>6</w:t>
    </w:r>
    <w:r>
      <w:rPr>
        <w:noProof/>
      </w:rPr>
      <w:fldChar w:fldCharType="end"/>
    </w:r>
    <w:r>
      <w:t xml:space="preserve"> из </w:t>
    </w:r>
    <w:fldSimple w:instr=" SECTIONPAGES ">
      <w:r w:rsidR="00877B5B">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877B5B">
      <w:rPr>
        <w:noProof/>
      </w:rPr>
      <w:t>1</w:t>
    </w:r>
    <w:r>
      <w:rPr>
        <w:noProof/>
      </w:rPr>
      <w:fldChar w:fldCharType="end"/>
    </w:r>
    <w:r>
      <w:t xml:space="preserve"> из </w:t>
    </w:r>
    <w:fldSimple w:instr=" SECTIONPAGES ">
      <w:r w:rsidR="00877B5B">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877B5B">
      <w:rPr>
        <w:noProof/>
      </w:rPr>
      <w:t>2</w:t>
    </w:r>
    <w:r>
      <w:rPr>
        <w:noProof/>
      </w:rPr>
      <w:fldChar w:fldCharType="end"/>
    </w:r>
    <w:r>
      <w:t xml:space="preserve"> из </w:t>
    </w:r>
    <w:fldSimple w:instr=" SECTIONPAGES ">
      <w:r w:rsidR="00877B5B">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877B5B">
      <w:rPr>
        <w:noProof/>
      </w:rPr>
      <w:t>1</w:t>
    </w:r>
    <w:r>
      <w:rPr>
        <w:noProof/>
      </w:rPr>
      <w:fldChar w:fldCharType="end"/>
    </w:r>
    <w:r>
      <w:t xml:space="preserve"> из </w:t>
    </w:r>
    <w:fldSimple w:instr=" SECTIONPAGES ">
      <w:r w:rsidR="00877B5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C2" w:rsidRDefault="00B867C2">
      <w:pPr>
        <w:spacing w:before="0" w:after="0" w:line="240" w:lineRule="auto"/>
      </w:pPr>
      <w:r>
        <w:separator/>
      </w:r>
    </w:p>
  </w:footnote>
  <w:footnote w:type="continuationSeparator" w:id="0">
    <w:p w:rsidR="00B867C2" w:rsidRDefault="00B867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6"/>
    </w:pPr>
    <w:r>
      <w:t xml:space="preserve">Договор подряда № </w:t>
    </w:r>
    <w:r>
      <w:rPr>
        <w:u w:val="single"/>
      </w:rPr>
      <w:t>         </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E8" w:rsidRDefault="00EB22E8">
    <w:pPr>
      <w:pStyle w:val="af6"/>
    </w:pPr>
  </w:p>
  <w:p w:rsidR="0040081D" w:rsidRDefault="000A7807">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C2"/>
    <w:rsid w:val="00007E57"/>
    <w:rsid w:val="00037EA2"/>
    <w:rsid w:val="00087E51"/>
    <w:rsid w:val="000A7807"/>
    <w:rsid w:val="000D1233"/>
    <w:rsid w:val="00130FB6"/>
    <w:rsid w:val="001942C2"/>
    <w:rsid w:val="001B0E88"/>
    <w:rsid w:val="001E3589"/>
    <w:rsid w:val="001F576B"/>
    <w:rsid w:val="002076E3"/>
    <w:rsid w:val="00232CF2"/>
    <w:rsid w:val="00263A21"/>
    <w:rsid w:val="00311A68"/>
    <w:rsid w:val="0034712E"/>
    <w:rsid w:val="003A4E77"/>
    <w:rsid w:val="003D54FB"/>
    <w:rsid w:val="003E4440"/>
    <w:rsid w:val="0040081D"/>
    <w:rsid w:val="0043500D"/>
    <w:rsid w:val="0044520F"/>
    <w:rsid w:val="005222B2"/>
    <w:rsid w:val="005854B6"/>
    <w:rsid w:val="00595BE5"/>
    <w:rsid w:val="005D7A20"/>
    <w:rsid w:val="005F2041"/>
    <w:rsid w:val="00610B8A"/>
    <w:rsid w:val="00630BF0"/>
    <w:rsid w:val="00665E14"/>
    <w:rsid w:val="00666445"/>
    <w:rsid w:val="0067647B"/>
    <w:rsid w:val="00735B21"/>
    <w:rsid w:val="007E0AC2"/>
    <w:rsid w:val="008738A0"/>
    <w:rsid w:val="00877B5B"/>
    <w:rsid w:val="00887161"/>
    <w:rsid w:val="008A58B5"/>
    <w:rsid w:val="008C63C1"/>
    <w:rsid w:val="00937E1C"/>
    <w:rsid w:val="00963948"/>
    <w:rsid w:val="009D2C9D"/>
    <w:rsid w:val="00A721C8"/>
    <w:rsid w:val="00A93B83"/>
    <w:rsid w:val="00AC39E1"/>
    <w:rsid w:val="00AD679E"/>
    <w:rsid w:val="00AE6B49"/>
    <w:rsid w:val="00B1099A"/>
    <w:rsid w:val="00B10B46"/>
    <w:rsid w:val="00B32F09"/>
    <w:rsid w:val="00B43B0A"/>
    <w:rsid w:val="00B577B5"/>
    <w:rsid w:val="00B867C2"/>
    <w:rsid w:val="00B97DA0"/>
    <w:rsid w:val="00C23688"/>
    <w:rsid w:val="00C35729"/>
    <w:rsid w:val="00C96EEB"/>
    <w:rsid w:val="00CC508F"/>
    <w:rsid w:val="00D115DE"/>
    <w:rsid w:val="00D3046A"/>
    <w:rsid w:val="00D309E0"/>
    <w:rsid w:val="00D338C2"/>
    <w:rsid w:val="00D34804"/>
    <w:rsid w:val="00D676D7"/>
    <w:rsid w:val="00D95ADD"/>
    <w:rsid w:val="00E479E6"/>
    <w:rsid w:val="00EB22E8"/>
    <w:rsid w:val="00F23C85"/>
    <w:rsid w:val="00F32102"/>
    <w:rsid w:val="00F44301"/>
    <w:rsid w:val="00F45C95"/>
    <w:rsid w:val="00F656B0"/>
    <w:rsid w:val="00F81D5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A1682"/>
  <w15:docId w15:val="{E29E2EAB-E450-4764-9111-4DF9E0F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ListLabel9">
    <w:name w:val="ListLabel 9"/>
    <w:qFormat/>
    <w:rsid w:val="005F2041"/>
    <w:rPr>
      <w:rFonts w:cs="Times New Roman"/>
      <w:b w:val="0"/>
      <w:bCs w:val="0"/>
      <w:i w:val="0"/>
      <w:iCs w:val="0"/>
    </w:rPr>
  </w:style>
  <w:style w:type="character" w:customStyle="1" w:styleId="enumerated">
    <w:name w:val="enumerated"/>
    <w:basedOn w:val="a0"/>
    <w:qFormat/>
    <w:rsid w:val="005F2041"/>
  </w:style>
  <w:style w:type="character" w:customStyle="1" w:styleId="printable">
    <w:name w:val="printable"/>
    <w:basedOn w:val="a0"/>
    <w:qFormat/>
    <w:rsid w:val="005F2041"/>
  </w:style>
  <w:style w:type="paragraph" w:styleId="afd">
    <w:name w:val="Normal (Web)"/>
    <w:aliases w:val=" Знак2"/>
    <w:basedOn w:val="a"/>
    <w:uiPriority w:val="99"/>
    <w:qFormat/>
    <w:rsid w:val="005F2041"/>
    <w:pPr>
      <w:suppressAutoHyphens/>
      <w:spacing w:before="280" w:after="280" w:line="240" w:lineRule="auto"/>
      <w:ind w:firstLine="0"/>
      <w:jc w:val="left"/>
    </w:pPr>
    <w:rPr>
      <w:sz w:val="24"/>
      <w:szCs w:val="24"/>
      <w:lang w:eastAsia="ar-SA"/>
    </w:rPr>
  </w:style>
  <w:style w:type="paragraph" w:styleId="afe">
    <w:name w:val="Plain Text"/>
    <w:basedOn w:val="a"/>
    <w:link w:val="aff"/>
    <w:qFormat/>
    <w:rsid w:val="005F2041"/>
    <w:pPr>
      <w:spacing w:before="0" w:after="0" w:line="240" w:lineRule="auto"/>
      <w:ind w:firstLine="0"/>
      <w:jc w:val="left"/>
    </w:pPr>
    <w:rPr>
      <w:rFonts w:ascii="Courier New" w:eastAsiaTheme="minorHAnsi" w:hAnsi="Courier New" w:cstheme="minorBidi"/>
      <w:lang w:eastAsia="en-US"/>
    </w:rPr>
  </w:style>
  <w:style w:type="character" w:customStyle="1" w:styleId="aff">
    <w:name w:val="Текст Знак"/>
    <w:basedOn w:val="a0"/>
    <w:link w:val="afe"/>
    <w:rsid w:val="005F2041"/>
    <w:rPr>
      <w:rFonts w:ascii="Courier New" w:eastAsiaTheme="minorHAnsi" w:hAnsi="Courier New" w:cstheme="minorBidi"/>
      <w:sz w:val="22"/>
      <w:szCs w:val="22"/>
      <w:lang w:eastAsia="en-US"/>
    </w:rPr>
  </w:style>
  <w:style w:type="table" w:styleId="aff0">
    <w:name w:val="Table Grid"/>
    <w:basedOn w:val="a1"/>
    <w:uiPriority w:val="59"/>
    <w:rsid w:val="003A4E7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A4E77"/>
    <w:pPr>
      <w:widowControl w:val="0"/>
      <w:autoSpaceDE w:val="0"/>
      <w:autoSpaceDN w:val="0"/>
      <w:adjustRightInd w:val="0"/>
      <w:spacing w:before="0" w:after="0" w:line="240" w:lineRule="auto"/>
      <w:ind w:firstLine="0"/>
      <w:jc w:val="left"/>
    </w:pPr>
    <w:rPr>
      <w:sz w:val="24"/>
      <w:szCs w:val="24"/>
    </w:rPr>
  </w:style>
  <w:style w:type="paragraph" w:customStyle="1" w:styleId="ConsPlusNormal">
    <w:name w:val="ConsPlusNormal"/>
    <w:rsid w:val="00B10B46"/>
    <w:pPr>
      <w:widowControl w:val="0"/>
      <w:autoSpaceDE w:val="0"/>
      <w:autoSpaceDN w:val="0"/>
    </w:pPr>
    <w:rPr>
      <w:rFonts w:ascii="Calibri" w:hAnsi="Calibri" w:cs="Calibri"/>
      <w:sz w:val="22"/>
    </w:rPr>
  </w:style>
  <w:style w:type="paragraph" w:customStyle="1" w:styleId="ConsPlusNonformat">
    <w:name w:val="ConsPlusNonformat"/>
    <w:rsid w:val="00B10B46"/>
    <w:pPr>
      <w:widowControl w:val="0"/>
      <w:autoSpaceDE w:val="0"/>
      <w:autoSpaceDN w:val="0"/>
    </w:pPr>
    <w:rPr>
      <w:rFonts w:ascii="Courier New" w:hAnsi="Courier New" w:cs="Courier New"/>
    </w:rPr>
  </w:style>
  <w:style w:type="paragraph" w:customStyle="1" w:styleId="11">
    <w:name w:val="Обычный1"/>
    <w:qFormat/>
    <w:rsid w:val="00610B8A"/>
    <w:pPr>
      <w:tabs>
        <w:tab w:val="left" w:pos="709"/>
      </w:tabs>
      <w:suppressAutoHyphens/>
      <w:spacing w:line="100" w:lineRule="atLeast"/>
    </w:pPr>
    <w:rPr>
      <w:rFonts w:ascii="Calibri" w:eastAsia="Calibri" w:hAnsi="Calibri"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Пользователь Windows</cp:lastModifiedBy>
  <cp:revision>10</cp:revision>
  <cp:lastPrinted>1900-12-31T19:00:00Z</cp:lastPrinted>
  <dcterms:created xsi:type="dcterms:W3CDTF">2019-12-03T09:18:00Z</dcterms:created>
  <dcterms:modified xsi:type="dcterms:W3CDTF">2019-12-12T10:54:00Z</dcterms:modified>
</cp:coreProperties>
</file>